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ascii="AGBenguiatCyr" w:hAnsi="AGBenguiatCyr" w:eastAsia="Times New Roman" w:cs="Times New Roman"/>
          <w:b/>
          <w:b/>
          <w:i/>
          <w:i/>
          <w:sz w:val="24"/>
          <w:lang w:eastAsia="ru-RU"/>
        </w:rPr>
      </w:pPr>
      <w:r>
        <w:rPr/>
        <w:drawing>
          <wp:inline distT="0" distB="0" distL="19050" distR="8890">
            <wp:extent cx="562610" cy="56959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4442460</wp:posOffset>
                </wp:positionH>
                <wp:positionV relativeFrom="paragraph">
                  <wp:posOffset>-151765</wp:posOffset>
                </wp:positionV>
                <wp:extent cx="1737995" cy="9150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9150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5"/>
                              <w:spacing w:before="0" w:after="200"/>
                              <w:jc w:val="righ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2700" tIns="12700" rIns="12700" bIns="12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36.85pt;height:72.05pt;mso-wrap-distance-left:9pt;mso-wrap-distance-right:9pt;mso-wrap-distance-top:0pt;mso-wrap-distance-bottom:0pt;margin-top:-11.95pt;mso-position-vertical-relative:text;margin-left:349.8pt;mso-position-horizontal-relative:text">
                <v:textbox inset="0.0138888888888889in,0.0138888888888889in,0.0138888888888889in,0.0138888888888889in">
                  <w:txbxContent>
                    <w:p>
                      <w:pPr>
                        <w:pStyle w:val="Style25"/>
                        <w:spacing w:before="0" w:after="200"/>
                        <w:jc w:val="righ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Ростовская область</w:t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Заветинский район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муниципальное образование «Савдянское  сельское поселение»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Times New Roman"/>
          <w:sz w:val="32"/>
          <w:szCs w:val="32"/>
          <w:lang w:eastAsia="ru-RU"/>
        </w:rPr>
      </w:pPr>
      <w:r>
        <w:rPr>
          <w:rFonts w:eastAsia="Calibri" w:cs="Times New Roman" w:ascii="Times New Roman" w:hAnsi="Times New Roman"/>
          <w:sz w:val="32"/>
          <w:szCs w:val="32"/>
          <w:lang w:eastAsia="ru-RU"/>
        </w:rPr>
        <w:t>Администрация Савдянского 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48"/>
          <w:szCs w:val="4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48"/>
          <w:szCs w:val="48"/>
          <w:lang w:eastAsia="ar-SA"/>
        </w:rPr>
        <w:t>Постановление</w:t>
      </w:r>
    </w:p>
    <w:p>
      <w:pPr>
        <w:pStyle w:val="Normal"/>
        <w:spacing w:lineRule="auto" w:line="240" w:before="0" w:after="0"/>
        <w:ind w:left="1080" w:right="96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1" w:hanging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16.05.2018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х.Савдя</w:t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ab/>
        <w:t xml:space="preserve">                         </w:t>
      </w:r>
    </w:p>
    <w:tbl>
      <w:tblPr>
        <w:tblW w:w="9705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313"/>
        <w:gridCol w:w="4391"/>
      </w:tblGrid>
      <w:tr>
        <w:trPr>
          <w:trHeight w:val="591" w:hRule="atLeast"/>
        </w:trPr>
        <w:tc>
          <w:tcPr>
            <w:tcW w:w="531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>Об утверждении состава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  <w:t xml:space="preserve">Единой  комиссии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4"/>
                <w:lang w:eastAsia="ar-SA"/>
              </w:rPr>
            </w:r>
          </w:p>
        </w:tc>
        <w:tc>
          <w:tcPr>
            <w:tcW w:w="4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На основании Федерального закона от 12.01.1996 № 8-ФЗ «О погребении и похоронном деле», Федерального закона от 06.10.2003  № 131-ФЗ  «Об общих принципах организации местного самоуправления в Российской Федерации», Устава муниципального образования «Савдянское сельское поселение», решения Собрания депутатов Савдянского сельского поселения от 16.05.2018 № 50 «Об утверждении Положения об организации ритуальных услуг и содержания мест погребения и захоронения на территории Савдянского сельского поселения»,</w:t>
      </w:r>
    </w:p>
    <w:p>
      <w:pPr>
        <w:pStyle w:val="Normal"/>
        <w:tabs>
          <w:tab w:val="left" w:pos="709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tabs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ПОСТАНОВЛЯЮ: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4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pacing w:val="-2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pacing w:val="-2"/>
          <w:sz w:val="28"/>
          <w:szCs w:val="24"/>
          <w:lang w:eastAsia="ar-SA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Утвердить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состав Единой  комиссии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об   организации   ритуальных   услуг   и   содержании   мест   погребения   и  захоронения на территории Савдянского сельского поселения согласно приложению.</w:t>
      </w:r>
      <w:r>
        <w:rPr>
          <w:rFonts w:eastAsia="Times New Roman" w:cs="Times New Roman" w:ascii="Times New Roman" w:hAnsi="Times New Roman"/>
          <w:sz w:val="28"/>
          <w:szCs w:val="24"/>
          <w:shd w:fill="FFFFFF" w:val="clear"/>
          <w:lang w:eastAsia="ar-SA"/>
        </w:rPr>
        <w:t xml:space="preserve"> </w:t>
      </w:r>
    </w:p>
    <w:p>
      <w:pPr>
        <w:pStyle w:val="Normal"/>
        <w:tabs>
          <w:tab w:val="left" w:pos="426" w:leader="none"/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2.  Настоящее постановление вступает в силу со дня его подписания. </w:t>
      </w:r>
    </w:p>
    <w:p>
      <w:pPr>
        <w:pStyle w:val="Normal"/>
        <w:tabs>
          <w:tab w:val="left" w:pos="426" w:leader="none"/>
          <w:tab w:val="left" w:pos="709" w:leader="none"/>
          <w:tab w:val="left" w:pos="8931" w:leader="none"/>
        </w:tabs>
        <w:spacing w:lineRule="auto" w:line="240" w:before="0" w:after="0"/>
        <w:ind w:right="-57" w:hanging="0"/>
        <w:jc w:val="both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>3. Контроль за выполнением настоящего постановления оставляю  за собой.</w:t>
      </w:r>
    </w:p>
    <w:p>
      <w:pPr>
        <w:pStyle w:val="Normal"/>
        <w:tabs>
          <w:tab w:val="left" w:pos="8931" w:leader="none"/>
        </w:tabs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tabs>
          <w:tab w:val="left" w:pos="0" w:leader="none"/>
          <w:tab w:val="left" w:pos="709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Глава Администрации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Савдянского сельского поселения                                        В.В.Ситников</w:t>
      </w:r>
    </w:p>
    <w:p>
      <w:pPr>
        <w:pStyle w:val="Normal"/>
        <w:tabs>
          <w:tab w:val="left" w:pos="0" w:leader="none"/>
          <w:tab w:val="left" w:pos="700" w:leader="none"/>
          <w:tab w:val="left" w:pos="8931" w:leader="none"/>
        </w:tabs>
        <w:spacing w:lineRule="auto" w:line="240" w:before="0" w:after="0"/>
        <w:ind w:firstLine="426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Постановление вносит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ведущий специалист по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вопросам муниципального хозяйства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Приложение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 постановлению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Администрации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Савдянского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сельского поселения         </w:t>
      </w:r>
    </w:p>
    <w:p>
      <w:pPr>
        <w:pStyle w:val="Normal"/>
        <w:overflowPunct w:val="true"/>
        <w:spacing w:lineRule="auto" w:line="240" w:before="0" w:after="0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от 16.05.2018 №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СОСТАВ                                                     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     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Единой комиссии по вопросам похоронного дела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32"/>
          <w:szCs w:val="32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по осуществлению погребения умерших граждан на территории         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  <w:lang w:eastAsia="ar-SA"/>
        </w:rPr>
        <w:t>муниципального образования «Савдянское сельское поселение»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</w:t>
      </w:r>
    </w:p>
    <w:p>
      <w:pPr>
        <w:pStyle w:val="Normal"/>
        <w:overflowPunct w:val="true"/>
        <w:spacing w:lineRule="auto" w:line="240" w:before="0" w:after="0"/>
        <w:ind w:left="283" w:hanging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tbl>
      <w:tblPr>
        <w:tblW w:w="982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49"/>
        <w:gridCol w:w="6278"/>
      </w:tblGrid>
      <w:tr>
        <w:trPr/>
        <w:tc>
          <w:tcPr>
            <w:tcW w:w="354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Ситников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Виталий Владимирович</w:t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глава Администрации Савдянского  сельского поселения,  председатель комиссии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>
          <w:trHeight w:val="862" w:hRule="atLeast"/>
        </w:trPr>
        <w:tc>
          <w:tcPr>
            <w:tcW w:w="354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Ситников 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Андрей Викторович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Ведущий специалист по вопросам муниципального хозяйства Администрации Савдянского сельского поселения, секретарь комиссии</w:t>
            </w:r>
          </w:p>
        </w:tc>
      </w:tr>
      <w:tr>
        <w:trPr>
          <w:trHeight w:val="1340" w:hRule="atLeast"/>
        </w:trPr>
        <w:tc>
          <w:tcPr>
            <w:tcW w:w="354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Ибиев</w:t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Джунид Закаевич</w:t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ведущий специалист по вопросам имущественных и земельных отношений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Администрации Савдянского сельского поселения</w:t>
            </w:r>
          </w:p>
        </w:tc>
      </w:tr>
      <w:tr>
        <w:trPr>
          <w:trHeight w:val="355" w:hRule="atLeast"/>
        </w:trPr>
        <w:tc>
          <w:tcPr>
            <w:tcW w:w="354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3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Бочаров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Николай Иванович</w:t>
            </w:r>
          </w:p>
          <w:p>
            <w:pPr>
              <w:pStyle w:val="Normal"/>
              <w:tabs>
                <w:tab w:val="left" w:pos="731" w:leader="none"/>
              </w:tabs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Депутат Собрания депутатов Савдянского сельского поселения</w:t>
            </w:r>
          </w:p>
        </w:tc>
      </w:tr>
      <w:tr>
        <w:trPr>
          <w:trHeight w:val="645" w:hRule="atLeast"/>
        </w:trPr>
        <w:tc>
          <w:tcPr>
            <w:tcW w:w="3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Степаненко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 xml:space="preserve">Татьяна Викторовна </w:t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  <w:t>заведующий сектором экономики и финансов Администрации Савдянского сельского поселения</w:t>
            </w:r>
          </w:p>
        </w:tc>
      </w:tr>
      <w:tr>
        <w:trPr>
          <w:trHeight w:val="787" w:hRule="exact"/>
        </w:trPr>
        <w:tc>
          <w:tcPr>
            <w:tcW w:w="3549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  <w:tr>
        <w:trPr/>
        <w:tc>
          <w:tcPr>
            <w:tcW w:w="3549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  <w:tc>
          <w:tcPr>
            <w:tcW w:w="6278" w:type="dxa"/>
            <w:tcBorders/>
            <w:shd w:fill="auto" w:val="clear"/>
          </w:tcPr>
          <w:p>
            <w:pPr>
              <w:pStyle w:val="Normal"/>
              <w:overflowPunct w:val="true"/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ar-SA"/>
              </w:rPr>
            </w:r>
          </w:p>
        </w:tc>
      </w:tr>
    </w:tbl>
    <w:p>
      <w:pPr>
        <w:pStyle w:val="Normal"/>
        <w:tabs>
          <w:tab w:val="left" w:pos="709" w:leader="none"/>
          <w:tab w:val="left" w:pos="8931" w:leader="none"/>
        </w:tabs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</w:t>
      </w:r>
    </w:p>
    <w:p>
      <w:pPr>
        <w:pStyle w:val="Normal"/>
        <w:tabs>
          <w:tab w:val="left" w:pos="709" w:leader="none"/>
          <w:tab w:val="left" w:pos="8931" w:leader="none"/>
        </w:tabs>
        <w:overflowPunct w:val="true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4"/>
          <w:lang w:eastAsia="ar-SA"/>
        </w:rPr>
        <w:t xml:space="preserve">Ведущий специалист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 </w:t>
      </w:r>
    </w:p>
    <w:p>
      <w:pPr>
        <w:pStyle w:val="Normal"/>
        <w:tabs>
          <w:tab w:val="left" w:pos="893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общим вопросам                                                          Ю.А.Глянь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GBenguiat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c63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a900b1"/>
    <w:rPr>
      <w:rFonts w:ascii="Calibri" w:hAnsi="Calibri" w:eastAsia="Calibri" w:cs="Times New Roman"/>
      <w:b/>
      <w:sz w:val="20"/>
      <w:szCs w:val="20"/>
      <w:lang w:eastAsia="ru-RU"/>
    </w:rPr>
  </w:style>
  <w:style w:type="character" w:styleId="Style15" w:customStyle="1">
    <w:name w:val="Основной текст с отступом Знак"/>
    <w:basedOn w:val="DefaultParagraphFont"/>
    <w:link w:val="a5"/>
    <w:uiPriority w:val="99"/>
    <w:qFormat/>
    <w:rsid w:val="00a900b1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6" w:customStyle="1">
    <w:name w:val="Без интервала Знак"/>
    <w:link w:val="a8"/>
    <w:qFormat/>
    <w:locked/>
    <w:rsid w:val="00a900b1"/>
    <w:rPr>
      <w:rFonts w:ascii="Times New Roman" w:hAnsi="Times New Roman" w:eastAsia="Times New Roman" w:cs="Times New Roman"/>
      <w:lang w:eastAsia="ru-RU"/>
    </w:rPr>
  </w:style>
  <w:style w:type="character" w:styleId="Style17" w:customStyle="1">
    <w:name w:val="Текст выноски Знак"/>
    <w:basedOn w:val="DefaultParagraphFont"/>
    <w:link w:val="a9"/>
    <w:uiPriority w:val="99"/>
    <w:semiHidden/>
    <w:qFormat/>
    <w:rsid w:val="00a900b1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link w:val="a4"/>
    <w:uiPriority w:val="10"/>
    <w:qFormat/>
    <w:rsid w:val="00a900b1"/>
    <w:pPr>
      <w:spacing w:lineRule="auto" w:line="240" w:before="0" w:after="0"/>
      <w:jc w:val="center"/>
    </w:pPr>
    <w:rPr>
      <w:rFonts w:ascii="Calibri" w:hAnsi="Calibri" w:eastAsia="Calibri" w:cs="Times New Roman"/>
      <w:b/>
      <w:sz w:val="20"/>
      <w:szCs w:val="20"/>
      <w:lang w:eastAsia="ru-RU"/>
    </w:rPr>
  </w:style>
  <w:style w:type="paragraph" w:styleId="Style24">
    <w:name w:val="Body Text Indent"/>
    <w:basedOn w:val="Normal"/>
    <w:link w:val="a6"/>
    <w:uiPriority w:val="99"/>
    <w:unhideWhenUsed/>
    <w:rsid w:val="00a900b1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Spacing">
    <w:name w:val="No Spacing"/>
    <w:link w:val="a7"/>
    <w:qFormat/>
    <w:rsid w:val="00a900b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900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D98D3-D23D-417D-931A-D4C7E32E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LibreOffice/5.4.1.2$Windows_x86 LibreOffice_project/ea7cb86e6eeb2bf3a5af73a8f7777ac570321527</Application>
  <Pages>2</Pages>
  <Words>242</Words>
  <Characters>1887</Characters>
  <CharactersWithSpaces>3817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2018-02-22T06:35:00Z</dcterms:created>
  <dc:creator>Г.А.Соловьева</dc:creator>
  <dc:description/>
  <dc:language>ru-RU</dc:language>
  <cp:lastModifiedBy/>
  <dcterms:modified xsi:type="dcterms:W3CDTF">2018-05-21T09:58:06Z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