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0CD" w:rsidRPr="001810CD" w:rsidRDefault="001810CD" w:rsidP="00181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0CD">
        <w:rPr>
          <w:rFonts w:ascii="Calibri" w:eastAsia="Times New Roman" w:hAnsi="Calibri" w:cs="Times New Roman"/>
          <w:b/>
          <w:sz w:val="20"/>
          <w:szCs w:val="20"/>
          <w:lang w:eastAsia="ru-RU"/>
        </w:rPr>
        <w:t xml:space="preserve">     </w:t>
      </w:r>
      <w:r w:rsidRPr="001810CD">
        <w:rPr>
          <w:rFonts w:ascii="AdverGothic" w:eastAsia="Times New Roman" w:hAnsi="AdverGothic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5619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0CD" w:rsidRPr="001810CD" w:rsidRDefault="001810CD" w:rsidP="00181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810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Российская Федерация</w:t>
      </w:r>
    </w:p>
    <w:p w:rsidR="001810CD" w:rsidRPr="001810CD" w:rsidRDefault="001810CD" w:rsidP="001810C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</w:pPr>
      <w:r w:rsidRPr="001810CD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>Ростовская область</w:t>
      </w:r>
    </w:p>
    <w:p w:rsidR="001810CD" w:rsidRPr="001810CD" w:rsidRDefault="001810CD" w:rsidP="00181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1810CD">
        <w:rPr>
          <w:rFonts w:ascii="Times New Roman" w:eastAsia="Times New Roman" w:hAnsi="Times New Roman" w:cs="Times New Roman"/>
          <w:sz w:val="32"/>
          <w:szCs w:val="32"/>
          <w:lang w:eastAsia="ru-RU"/>
        </w:rPr>
        <w:t>Заветинский</w:t>
      </w:r>
      <w:proofErr w:type="spellEnd"/>
      <w:r w:rsidRPr="001810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</w:t>
      </w:r>
    </w:p>
    <w:p w:rsidR="001810CD" w:rsidRPr="001810CD" w:rsidRDefault="001810CD" w:rsidP="001810C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</w:pPr>
      <w:r w:rsidRPr="001810CD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>Муниципальное образование «</w:t>
      </w:r>
      <w:proofErr w:type="spellStart"/>
      <w:r w:rsidRPr="001810CD">
        <w:rPr>
          <w:rFonts w:ascii="Times New Roman" w:eastAsia="Times New Roman" w:hAnsi="Times New Roman" w:cs="Times New Roman"/>
          <w:sz w:val="32"/>
          <w:szCs w:val="32"/>
          <w:lang w:eastAsia="x-none"/>
        </w:rPr>
        <w:t>Савдян</w:t>
      </w:r>
      <w:r w:rsidRPr="001810CD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>ское</w:t>
      </w:r>
      <w:proofErr w:type="spellEnd"/>
      <w:r w:rsidRPr="001810CD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 xml:space="preserve"> сельское поселение»</w:t>
      </w:r>
    </w:p>
    <w:p w:rsidR="001810CD" w:rsidRPr="001810CD" w:rsidRDefault="001810CD" w:rsidP="001810C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</w:pPr>
      <w:r w:rsidRPr="001810CD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 xml:space="preserve">Администрация </w:t>
      </w:r>
      <w:proofErr w:type="spellStart"/>
      <w:r w:rsidRPr="001810CD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>Савдянского</w:t>
      </w:r>
      <w:proofErr w:type="spellEnd"/>
      <w:r w:rsidRPr="001810CD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 xml:space="preserve"> сельского поселения</w:t>
      </w:r>
    </w:p>
    <w:p w:rsidR="001810CD" w:rsidRPr="001810CD" w:rsidRDefault="001810CD" w:rsidP="00181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810CD" w:rsidRPr="001810CD" w:rsidRDefault="001810CD" w:rsidP="001810C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8"/>
          <w:szCs w:val="48"/>
          <w:lang w:val="x-none" w:eastAsia="x-none"/>
        </w:rPr>
      </w:pPr>
      <w:r w:rsidRPr="001810CD">
        <w:rPr>
          <w:rFonts w:ascii="Times New Roman" w:eastAsia="Times New Roman" w:hAnsi="Times New Roman" w:cs="Times New Roman"/>
          <w:b/>
          <w:sz w:val="48"/>
          <w:szCs w:val="48"/>
          <w:lang w:val="x-none" w:eastAsia="x-none"/>
        </w:rPr>
        <w:t>Постановление</w:t>
      </w:r>
    </w:p>
    <w:p w:rsidR="001810CD" w:rsidRPr="001810CD" w:rsidRDefault="001810CD" w:rsidP="00181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0CD" w:rsidRPr="001810CD" w:rsidRDefault="001810CD" w:rsidP="00181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810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C37A8C">
        <w:rPr>
          <w:rFonts w:ascii="Times New Roman" w:eastAsia="Times New Roman" w:hAnsi="Times New Roman" w:cs="Times New Roman"/>
          <w:sz w:val="28"/>
          <w:szCs w:val="20"/>
          <w:lang w:eastAsia="ru-RU"/>
        </w:rPr>
        <w:t>80</w:t>
      </w:r>
    </w:p>
    <w:p w:rsidR="001810CD" w:rsidRPr="001810CD" w:rsidRDefault="00C37A8C" w:rsidP="00181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1810CD" w:rsidRPr="001810CD">
        <w:rPr>
          <w:rFonts w:ascii="Times New Roman" w:eastAsia="Times New Roman" w:hAnsi="Times New Roman" w:cs="Times New Roman"/>
          <w:sz w:val="28"/>
          <w:szCs w:val="20"/>
          <w:lang w:eastAsia="ru-RU"/>
        </w:rPr>
        <w:t>.1</w:t>
      </w:r>
      <w:r w:rsidR="001810CD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1810CD" w:rsidRPr="001810CD">
        <w:rPr>
          <w:rFonts w:ascii="Times New Roman" w:eastAsia="Times New Roman" w:hAnsi="Times New Roman" w:cs="Times New Roman"/>
          <w:sz w:val="28"/>
          <w:szCs w:val="20"/>
          <w:lang w:eastAsia="ru-RU"/>
        </w:rPr>
        <w:t>.2019</w:t>
      </w:r>
      <w:r w:rsidR="001810CD" w:rsidRPr="001810CD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                                                                                                 </w:t>
      </w:r>
      <w:proofErr w:type="spellStart"/>
      <w:r w:rsidR="001810CD" w:rsidRPr="001810CD">
        <w:rPr>
          <w:rFonts w:ascii="Times New Roman" w:eastAsia="Times New Roman" w:hAnsi="Times New Roman" w:cs="Times New Roman"/>
          <w:sz w:val="28"/>
          <w:szCs w:val="20"/>
          <w:lang w:eastAsia="ru-RU"/>
        </w:rPr>
        <w:t>х.Савдя</w:t>
      </w:r>
      <w:proofErr w:type="spellEnd"/>
    </w:p>
    <w:p w:rsidR="001810CD" w:rsidRDefault="001810CD" w:rsidP="00181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EDD" w:rsidRDefault="001810CD" w:rsidP="00181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</w:t>
      </w:r>
      <w:r w:rsidRPr="001810C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ждении</w:t>
      </w:r>
      <w:r w:rsidRPr="001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1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</w:t>
      </w:r>
    </w:p>
    <w:p w:rsidR="00386EDD" w:rsidRDefault="001810CD" w:rsidP="00181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перечня налоговых расходов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proofErr w:type="spellEnd"/>
      <w:r w:rsidRPr="001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10CD" w:rsidRDefault="001810CD" w:rsidP="00181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1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и оценки налоговых </w:t>
      </w:r>
    </w:p>
    <w:p w:rsidR="001810CD" w:rsidRDefault="001810CD" w:rsidP="00181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proofErr w:type="spellEnd"/>
      <w:r w:rsidRPr="001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1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bookmarkStart w:id="0" w:name="_GoBack"/>
      <w:bookmarkEnd w:id="0"/>
    </w:p>
    <w:p w:rsidR="001810CD" w:rsidRDefault="001810CD" w:rsidP="00181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0CD" w:rsidRPr="001810CD" w:rsidRDefault="001810CD" w:rsidP="00181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0CD" w:rsidRDefault="001810CD" w:rsidP="00181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1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r w:rsidRPr="001810C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ст</w:t>
      </w:r>
      <w:r w:rsidR="001C654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атьей</w:t>
      </w:r>
      <w:r w:rsidRPr="001810C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174.3</w:t>
      </w:r>
      <w:r w:rsidRPr="001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РФ, </w:t>
      </w:r>
      <w:r w:rsidR="00386EDD" w:rsidRPr="00386EDD">
        <w:rPr>
          <w:rFonts w:ascii="Times New Roman" w:hAnsi="Times New Roman" w:cs="Times New Roman"/>
          <w:sz w:val="28"/>
          <w:szCs w:val="28"/>
        </w:rPr>
        <w:t>Правительство Ростовской области</w:t>
      </w:r>
    </w:p>
    <w:p w:rsidR="001810CD" w:rsidRDefault="001810CD" w:rsidP="00181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0CD" w:rsidRPr="001810CD" w:rsidRDefault="001810CD" w:rsidP="00181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1810CD" w:rsidRPr="001810CD" w:rsidRDefault="001810CD" w:rsidP="00181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1810CD" w:rsidRPr="001810CD" w:rsidRDefault="001810CD" w:rsidP="001810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C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</w:t>
      </w:r>
      <w:r w:rsidRPr="001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Порядок формирования перечня налоговых расходов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proofErr w:type="spellEnd"/>
      <w:r w:rsidRPr="001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1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и оценки налоговых расходов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proofErr w:type="spellEnd"/>
      <w:r w:rsidRPr="001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1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(приложение).</w:t>
      </w:r>
    </w:p>
    <w:p w:rsidR="001810CD" w:rsidRPr="001810CD" w:rsidRDefault="001810CD" w:rsidP="00181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 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proofErr w:type="spellEnd"/>
      <w:r w:rsidRPr="001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1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обеспечить утверждение методик оценки эффективности налоговых расходов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proofErr w:type="spellEnd"/>
      <w:r w:rsidRPr="001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1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</w:t>
      </w:r>
    </w:p>
    <w:p w:rsidR="001C654D" w:rsidRPr="00733D0F" w:rsidRDefault="001810CD" w:rsidP="00733D0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810C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33D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 Постановление Администрации </w:t>
      </w:r>
      <w:proofErr w:type="spellStart"/>
      <w:r w:rsidRPr="00733D0F">
        <w:rPr>
          <w:rFonts w:ascii="Times New Roman" w:hAnsi="Times New Roman" w:cs="Times New Roman"/>
          <w:b w:val="0"/>
          <w:bCs w:val="0"/>
          <w:sz w:val="28"/>
          <w:szCs w:val="28"/>
        </w:rPr>
        <w:t>Савдянского</w:t>
      </w:r>
      <w:proofErr w:type="spellEnd"/>
      <w:r w:rsidRPr="00733D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от </w:t>
      </w:r>
      <w:r w:rsidR="00733D0F">
        <w:rPr>
          <w:rFonts w:ascii="Times New Roman" w:hAnsi="Times New Roman" w:cs="Times New Roman"/>
          <w:b w:val="0"/>
          <w:bCs w:val="0"/>
          <w:sz w:val="28"/>
          <w:szCs w:val="28"/>
        </w:rPr>
        <w:t>15</w:t>
      </w:r>
      <w:r w:rsidRPr="00733D0F">
        <w:rPr>
          <w:rFonts w:ascii="Times New Roman" w:hAnsi="Times New Roman" w:cs="Times New Roman"/>
          <w:b w:val="0"/>
          <w:bCs w:val="0"/>
          <w:sz w:val="28"/>
          <w:szCs w:val="28"/>
        </w:rPr>
        <w:t>.0</w:t>
      </w:r>
      <w:r w:rsidR="00733D0F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733D0F">
        <w:rPr>
          <w:rFonts w:ascii="Times New Roman" w:hAnsi="Times New Roman" w:cs="Times New Roman"/>
          <w:b w:val="0"/>
          <w:bCs w:val="0"/>
          <w:sz w:val="28"/>
          <w:szCs w:val="28"/>
        </w:rPr>
        <w:t>.201</w:t>
      </w:r>
      <w:r w:rsidR="00733D0F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733D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733D0F">
        <w:rPr>
          <w:rFonts w:ascii="Times New Roman" w:hAnsi="Times New Roman" w:cs="Times New Roman"/>
          <w:b w:val="0"/>
          <w:bCs w:val="0"/>
          <w:sz w:val="28"/>
          <w:szCs w:val="28"/>
        </w:rPr>
        <w:t>35</w:t>
      </w:r>
      <w:r w:rsidRPr="001810CD">
        <w:rPr>
          <w:rFonts w:ascii="Times New Roman" w:hAnsi="Times New Roman" w:cs="Times New Roman"/>
          <w:sz w:val="28"/>
          <w:szCs w:val="28"/>
        </w:rPr>
        <w:t xml:space="preserve"> «</w:t>
      </w:r>
      <w:r w:rsidR="00733D0F" w:rsidRPr="00733D0F">
        <w:rPr>
          <w:rFonts w:ascii="Times New Roman" w:hAnsi="Times New Roman" w:cs="Times New Roman"/>
          <w:b w:val="0"/>
          <w:sz w:val="28"/>
          <w:szCs w:val="28"/>
        </w:rPr>
        <w:t xml:space="preserve">О Порядке оценки эффективности налоговых льгот установленных в </w:t>
      </w:r>
      <w:proofErr w:type="spellStart"/>
      <w:r w:rsidR="00733D0F" w:rsidRPr="00733D0F">
        <w:rPr>
          <w:rFonts w:ascii="Times New Roman" w:hAnsi="Times New Roman" w:cs="Times New Roman"/>
          <w:b w:val="0"/>
          <w:sz w:val="28"/>
          <w:szCs w:val="28"/>
        </w:rPr>
        <w:t>Савдянском</w:t>
      </w:r>
      <w:proofErr w:type="spellEnd"/>
      <w:r w:rsidR="00733D0F" w:rsidRPr="00733D0F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</w:t>
      </w:r>
      <w:r w:rsidRPr="001810CD">
        <w:rPr>
          <w:rFonts w:ascii="Times New Roman" w:hAnsi="Times New Roman" w:cs="Times New Roman"/>
          <w:sz w:val="28"/>
          <w:szCs w:val="28"/>
        </w:rPr>
        <w:t xml:space="preserve">» </w:t>
      </w:r>
      <w:r w:rsidRPr="00733D0F">
        <w:rPr>
          <w:rFonts w:ascii="Times New Roman" w:hAnsi="Times New Roman" w:cs="Times New Roman"/>
          <w:b w:val="0"/>
          <w:bCs w:val="0"/>
          <w:sz w:val="28"/>
          <w:szCs w:val="28"/>
        </w:rPr>
        <w:t>признать утратившим силу.</w:t>
      </w:r>
    </w:p>
    <w:p w:rsidR="001810CD" w:rsidRPr="001810CD" w:rsidRDefault="001C654D" w:rsidP="001C65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1810CD" w:rsidRPr="001810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386EDD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Настоящие п</w:t>
      </w:r>
      <w:r w:rsidR="001810CD" w:rsidRPr="001810CD">
        <w:rPr>
          <w:rFonts w:ascii="Times New Roman" w:eastAsia="Times New Roman" w:hAnsi="Times New Roman" w:cs="Times New Roman"/>
          <w:sz w:val="28"/>
          <w:szCs w:val="20"/>
          <w:lang w:eastAsia="ru-RU"/>
        </w:rPr>
        <w:t>остановление вступает в силу со дня его официального обнародования.</w:t>
      </w:r>
    </w:p>
    <w:p w:rsidR="001810CD" w:rsidRPr="001810CD" w:rsidRDefault="001810CD" w:rsidP="001C654D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1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C654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</w:t>
      </w:r>
      <w:proofErr w:type="gramStart"/>
      <w:r w:rsidRPr="001810C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выполнением  постановления</w:t>
      </w:r>
      <w:proofErr w:type="gramEnd"/>
      <w:r w:rsidRPr="001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</w:t>
      </w:r>
    </w:p>
    <w:p w:rsidR="001810CD" w:rsidRPr="001810CD" w:rsidRDefault="001810CD" w:rsidP="001810CD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1810CD" w:rsidRPr="001810CD" w:rsidRDefault="001810CD" w:rsidP="001810CD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1810CD" w:rsidRPr="001810CD" w:rsidRDefault="001810CD" w:rsidP="00181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1810CD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 Администрации</w:t>
      </w:r>
      <w:proofErr w:type="gramEnd"/>
      <w:r w:rsidRPr="001810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1810CD">
        <w:rPr>
          <w:rFonts w:ascii="Times New Roman" w:eastAsia="Times New Roman" w:hAnsi="Times New Roman" w:cs="Times New Roman"/>
          <w:sz w:val="28"/>
          <w:szCs w:val="20"/>
          <w:lang w:eastAsia="ru-RU"/>
        </w:rPr>
        <w:t>Савдянского</w:t>
      </w:r>
      <w:proofErr w:type="spellEnd"/>
    </w:p>
    <w:p w:rsidR="001810CD" w:rsidRPr="001810CD" w:rsidRDefault="001810CD" w:rsidP="00181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</w:t>
      </w:r>
      <w:proofErr w:type="spellStart"/>
      <w:r w:rsidRPr="001810CD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В.В.Ситников</w:t>
      </w:r>
      <w:proofErr w:type="spellEnd"/>
    </w:p>
    <w:p w:rsidR="001810CD" w:rsidRPr="001810CD" w:rsidRDefault="001810CD" w:rsidP="006F30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810CD" w:rsidRDefault="006F3016" w:rsidP="006F30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вносит</w:t>
      </w:r>
    </w:p>
    <w:p w:rsidR="006F3016" w:rsidRPr="001B707E" w:rsidRDefault="006F3016" w:rsidP="006F30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 экономики и финансов</w:t>
      </w:r>
    </w:p>
    <w:p w:rsidR="006F3016" w:rsidRDefault="006F3016" w:rsidP="001810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0CD" w:rsidRPr="001B707E" w:rsidRDefault="001810CD" w:rsidP="001810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1810CD" w:rsidRPr="001B707E" w:rsidRDefault="001810CD" w:rsidP="001810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1810CD" w:rsidRPr="001B707E" w:rsidRDefault="001810CD" w:rsidP="001810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10CD" w:rsidRPr="001B707E" w:rsidRDefault="001810CD" w:rsidP="001810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1810CD" w:rsidRPr="001B707E" w:rsidRDefault="001810CD" w:rsidP="001810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37A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0.11.2019 № </w:t>
      </w:r>
      <w:r w:rsidR="00C37A8C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</w:p>
    <w:p w:rsidR="001810CD" w:rsidRPr="001B707E" w:rsidRDefault="001810CD" w:rsidP="001810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формирования перечня налоговых расходов </w:t>
      </w:r>
      <w:proofErr w:type="spellStart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 и оценки налоговых расходов </w:t>
      </w:r>
      <w:proofErr w:type="spellStart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</w:t>
      </w:r>
    </w:p>
    <w:p w:rsidR="001810CD" w:rsidRPr="001B707E" w:rsidRDefault="001810CD" w:rsidP="001810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I. Общие положения</w:t>
      </w:r>
    </w:p>
    <w:p w:rsidR="001810CD" w:rsidRPr="001B707E" w:rsidRDefault="001810CD" w:rsidP="00181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1.1. </w:t>
      </w:r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определяет </w:t>
      </w:r>
      <w:r w:rsidR="00386E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процедуру</w:t>
      </w:r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перечня налоговых расходов </w:t>
      </w:r>
      <w:proofErr w:type="spellStart"/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оценки налоговых расходов </w:t>
      </w:r>
      <w:proofErr w:type="spellStart"/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- налоговые расходы).</w:t>
      </w:r>
    </w:p>
    <w:p w:rsidR="001810CD" w:rsidRPr="001B707E" w:rsidRDefault="001810CD" w:rsidP="001810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1.2. Понятия, используемые в настоящем Порядке:</w:t>
      </w:r>
    </w:p>
    <w:p w:rsidR="001810CD" w:rsidRDefault="00235216" w:rsidP="00181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</w:t>
      </w:r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куратор налогового расхода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</w:t>
      </w:r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-</w:t>
      </w:r>
      <w:r w:rsidR="001810CD"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местного самоуправления, ответственный в соответствии с полномочиями, установленными нормативными правовыми актами </w:t>
      </w:r>
      <w:proofErr w:type="spellStart"/>
      <w:r w:rsidR="001810CD"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proofErr w:type="spellEnd"/>
      <w:r w:rsidR="001810CD"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за достижение соответствующих налоговому расходу целей муниципальной программы </w:t>
      </w:r>
      <w:proofErr w:type="spellStart"/>
      <w:r w:rsidR="001810CD"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proofErr w:type="spellEnd"/>
      <w:r w:rsidR="001810CD"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и (или) целей социально-экономического развития </w:t>
      </w:r>
      <w:proofErr w:type="spellStart"/>
      <w:r w:rsidR="001810CD"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proofErr w:type="spellEnd"/>
      <w:r w:rsidR="001810CD"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не относящихся к муниципальным программам </w:t>
      </w:r>
      <w:proofErr w:type="spellStart"/>
      <w:r w:rsidR="001810CD"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proofErr w:type="spellEnd"/>
      <w:r w:rsidR="001810CD"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386082" w:rsidRPr="001B707E" w:rsidRDefault="00386082" w:rsidP="00181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0CD" w:rsidRDefault="00235216" w:rsidP="00181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</w:t>
      </w:r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нормативные характеристики налоговых расходов </w:t>
      </w:r>
      <w:proofErr w:type="spellStart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</w:t>
      </w:r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 - сведения о положениях нормативных правовых актов </w:t>
      </w:r>
      <w:proofErr w:type="spellStart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поселения, которыми предусматриваются налоговые льготы, освобождения и иные преференции по налогам, сборам, (далее -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нормативными правовыми актами </w:t>
      </w:r>
      <w:proofErr w:type="spellStart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</w:t>
      </w:r>
    </w:p>
    <w:p w:rsidR="00386082" w:rsidRPr="001B707E" w:rsidRDefault="00386082" w:rsidP="00181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1B707E" w:rsidRDefault="000E08F4" w:rsidP="001B7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</w:t>
      </w:r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оценка налоговых расходов </w:t>
      </w:r>
      <w:proofErr w:type="spellStart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</w:t>
      </w:r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 - комплекс мероприятий по оценке объемов налоговых расходов </w:t>
      </w:r>
      <w:proofErr w:type="spellStart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поселения, обусловленных льготами, предоставленными плательщикам, а также по оценке эффективности налоговых расходов </w:t>
      </w:r>
      <w:proofErr w:type="spellStart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поселения;</w:t>
      </w:r>
    </w:p>
    <w:p w:rsidR="00386082" w:rsidRDefault="00386082" w:rsidP="001B7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1810CD" w:rsidRPr="001B707E" w:rsidRDefault="001B707E" w:rsidP="001B7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0E08F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</w:t>
      </w:r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оценка объемов налоговых расходов </w:t>
      </w:r>
      <w:proofErr w:type="spellStart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</w:t>
      </w:r>
      <w:r w:rsidR="000E08F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</w:t>
      </w:r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 - определение объемов выпадающих доходов бюджета </w:t>
      </w:r>
      <w:proofErr w:type="spellStart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 </w:t>
      </w:r>
      <w:proofErr w:type="spellStart"/>
      <w:r w:rsidR="004F101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Заветинского</w:t>
      </w:r>
      <w:proofErr w:type="spellEnd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района, обусловленных льготами, предоставленными плательщикам;</w:t>
      </w:r>
    </w:p>
    <w:p w:rsidR="004F101C" w:rsidRDefault="004F101C" w:rsidP="001810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 xml:space="preserve">            </w:t>
      </w:r>
      <w:r w:rsidR="000E08F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</w:t>
      </w:r>
      <w:r w:rsidR="001810CD" w:rsidRPr="004F101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оценка эффективности налоговых расходов </w:t>
      </w:r>
      <w:proofErr w:type="spellStart"/>
      <w:r w:rsidR="001810CD" w:rsidRPr="004F101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="001810CD" w:rsidRPr="004F101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</w:t>
      </w:r>
      <w:r w:rsidR="000E08F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я»</w:t>
      </w:r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 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</w:t>
      </w:r>
      <w:proofErr w:type="spellStart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поселения;</w:t>
      </w:r>
    </w:p>
    <w:p w:rsidR="001810CD" w:rsidRPr="001B707E" w:rsidRDefault="004F101C" w:rsidP="001810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</w:t>
      </w:r>
      <w:r w:rsidR="000E08F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</w:t>
      </w:r>
      <w:r w:rsidR="001810CD" w:rsidRPr="004F101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паспорт налогового расхода </w:t>
      </w:r>
      <w:proofErr w:type="spellStart"/>
      <w:r w:rsidR="001810CD" w:rsidRPr="004F101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="001810CD" w:rsidRPr="004F101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</w:t>
      </w:r>
      <w:r w:rsidR="000E08F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</w:t>
      </w:r>
      <w:r w:rsidR="001810CD" w:rsidRPr="004F101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 документ, содержащий сведения о нормативных, фискальных и целевых характеристиках налогового расхода, составляемый куратором налогового расхода;</w:t>
      </w:r>
    </w:p>
    <w:p w:rsidR="001810CD" w:rsidRPr="001B707E" w:rsidRDefault="004F101C" w:rsidP="001810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</w:t>
      </w:r>
      <w:r w:rsidR="000E08F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</w:t>
      </w:r>
      <w:r w:rsidR="001810CD" w:rsidRPr="004F101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перечень налоговых расходов </w:t>
      </w:r>
      <w:proofErr w:type="spellStart"/>
      <w:r w:rsidR="001810CD" w:rsidRPr="004F101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="001810CD" w:rsidRPr="004F101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</w:t>
      </w:r>
      <w:r w:rsidR="000E08F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</w:t>
      </w:r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 - документ, содержащий сведения о распределении налоговых расходов поселения в соответствии с целями муниципальных программ </w:t>
      </w:r>
      <w:proofErr w:type="spellStart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поселения, структурных элементов муниципальных программ  </w:t>
      </w:r>
      <w:proofErr w:type="spellStart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 поселения и (или) целями социально-экономического развития </w:t>
      </w:r>
      <w:proofErr w:type="spellStart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поселения, не относящимися к муниципальным программам </w:t>
      </w:r>
      <w:proofErr w:type="spellStart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поселения, а также о кураторах налоговых расходов;</w:t>
      </w:r>
    </w:p>
    <w:p w:rsidR="001810CD" w:rsidRPr="001B707E" w:rsidRDefault="004F101C" w:rsidP="001810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</w:t>
      </w:r>
      <w:r w:rsidR="000E08F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</w:t>
      </w:r>
      <w:r w:rsidR="001810CD" w:rsidRPr="004F101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плательщики</w:t>
      </w:r>
      <w:r w:rsidR="000E08F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</w:t>
      </w:r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- плательщики налогов;</w:t>
      </w:r>
    </w:p>
    <w:p w:rsidR="001810CD" w:rsidRPr="001B707E" w:rsidRDefault="004F101C" w:rsidP="00181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</w:t>
      </w:r>
      <w:r w:rsidR="00D5786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</w:t>
      </w:r>
      <w:r w:rsidR="001810CD" w:rsidRPr="004F101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социальные налоговые расходы </w:t>
      </w:r>
      <w:proofErr w:type="spellStart"/>
      <w:r w:rsidR="001810CD" w:rsidRPr="004F101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="001810CD" w:rsidRPr="004F101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</w:t>
      </w:r>
      <w:r w:rsidR="00D5786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</w:t>
      </w:r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 - целевая категория налоговых расходов </w:t>
      </w:r>
      <w:proofErr w:type="spellStart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поселения, обусловленных необходимостью обеспечения социальной защиты (поддержки) населения;</w:t>
      </w:r>
      <w:r w:rsidR="001810CD"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10CD" w:rsidRPr="001B707E" w:rsidRDefault="001810CD" w:rsidP="00181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0CD" w:rsidRDefault="004F101C" w:rsidP="001810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</w:t>
      </w:r>
      <w:r w:rsidR="00D5786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</w:t>
      </w:r>
      <w:r w:rsidR="001810CD" w:rsidRPr="004F101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стимулирующие налоговые расходы </w:t>
      </w:r>
      <w:proofErr w:type="spellStart"/>
      <w:r w:rsidR="001810CD" w:rsidRPr="004F101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="001810CD" w:rsidRPr="004F101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</w:t>
      </w:r>
      <w:r w:rsidR="00D5786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</w:t>
      </w:r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 -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 доходов бюджета </w:t>
      </w:r>
      <w:proofErr w:type="spellStart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Заветинского</w:t>
      </w:r>
      <w:proofErr w:type="spellEnd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района;</w:t>
      </w:r>
    </w:p>
    <w:p w:rsidR="00D5786B" w:rsidRPr="001B707E" w:rsidRDefault="00D5786B" w:rsidP="001810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1810CD" w:rsidRPr="001B707E" w:rsidRDefault="004F101C" w:rsidP="00181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</w:t>
      </w:r>
      <w:r w:rsidR="00D5786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</w:t>
      </w:r>
      <w:r w:rsidR="001810CD" w:rsidRPr="004F101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технические налоговые расходы </w:t>
      </w:r>
      <w:proofErr w:type="spellStart"/>
      <w:r w:rsidR="001810CD" w:rsidRPr="004F101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="001810CD" w:rsidRPr="004F101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</w:t>
      </w:r>
      <w:r w:rsidR="00D5786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</w:t>
      </w:r>
      <w:r w:rsidR="001810CD" w:rsidRPr="004F101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-</w:t>
      </w:r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целевая категория налоговых расходов,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</w:t>
      </w:r>
      <w:proofErr w:type="spellStart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Заветинского</w:t>
      </w:r>
      <w:proofErr w:type="spellEnd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района;</w:t>
      </w:r>
      <w:r w:rsidR="001810CD"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10CD" w:rsidRPr="001B707E" w:rsidRDefault="004F101C" w:rsidP="001810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</w:t>
      </w:r>
      <w:r w:rsidR="00D5786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</w:t>
      </w:r>
      <w:r w:rsidR="001810CD" w:rsidRPr="004F101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фискальные характеристики налоговых расходов </w:t>
      </w:r>
      <w:proofErr w:type="spellStart"/>
      <w:r w:rsidR="001810CD" w:rsidRPr="004F101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="001810CD" w:rsidRPr="004F101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</w:t>
      </w:r>
      <w:r w:rsidR="00D5786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</w:t>
      </w:r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 - сведения об объеме льгот, предоставленных плательщикам, о численности получателей льгот, об объеме налогов, сборов, задекларированных ими для уплаты в бюджет </w:t>
      </w:r>
      <w:proofErr w:type="spellStart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 </w:t>
      </w:r>
      <w:proofErr w:type="spellStart"/>
      <w:r w:rsidR="0038608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Заветинского</w:t>
      </w:r>
      <w:proofErr w:type="spellEnd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района;</w:t>
      </w:r>
    </w:p>
    <w:p w:rsidR="001810CD" w:rsidRPr="001B707E" w:rsidRDefault="00CD16C2" w:rsidP="001810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 xml:space="preserve">               </w:t>
      </w:r>
      <w:r w:rsidR="0038608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</w:t>
      </w:r>
      <w:r w:rsidR="001810CD" w:rsidRPr="00CD16C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целевые характеристики налоговых расходов </w:t>
      </w:r>
      <w:proofErr w:type="spellStart"/>
      <w:r w:rsidR="001810CD" w:rsidRPr="00CD16C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="001810CD" w:rsidRPr="00CD16C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</w:t>
      </w:r>
      <w:r w:rsidR="0038608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</w:t>
      </w:r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- сведения о целях предоставления, показателях (индикаторах) достижения целей</w:t>
      </w:r>
      <w:r w:rsidR="001810CD"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льготы, а также иные характеристики, предусмотренные нормативными правовыми актами </w:t>
      </w:r>
      <w:proofErr w:type="spellStart"/>
      <w:r w:rsidR="001810CD"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proofErr w:type="spellEnd"/>
      <w:r w:rsidR="001810CD"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1810CD" w:rsidRPr="001B707E" w:rsidRDefault="00386082" w:rsidP="00181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810CD"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 Отнесение налоговых расходов </w:t>
      </w:r>
      <w:proofErr w:type="spellStart"/>
      <w:r w:rsidR="001810CD"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proofErr w:type="spellEnd"/>
      <w:r w:rsidR="001810CD"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1810CD"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муниципальным программам </w:t>
      </w:r>
      <w:proofErr w:type="spellStart"/>
      <w:r w:rsidR="001810CD"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proofErr w:type="spellEnd"/>
      <w:r w:rsidR="001810CD"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осуществляется исходя из целей муниципальных программ </w:t>
      </w:r>
      <w:proofErr w:type="spellStart"/>
      <w:r w:rsidR="001810CD"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proofErr w:type="spellEnd"/>
      <w:r w:rsidR="001810CD"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структурных элементов муниципальных программ </w:t>
      </w:r>
      <w:proofErr w:type="spellStart"/>
      <w:r w:rsidR="001810CD"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proofErr w:type="spellEnd"/>
      <w:r w:rsidR="001810CD"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(или) целей социально-экономического развития </w:t>
      </w:r>
      <w:proofErr w:type="spellStart"/>
      <w:r w:rsidR="001810CD"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proofErr w:type="spellEnd"/>
      <w:r w:rsidR="001810CD"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не относящихся </w:t>
      </w:r>
      <w:r w:rsidR="001810CD"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муниципальным программам </w:t>
      </w:r>
      <w:proofErr w:type="spellStart"/>
      <w:r w:rsidR="001810CD"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proofErr w:type="spellEnd"/>
      <w:r w:rsidR="001810CD"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1810CD" w:rsidRPr="001B707E" w:rsidRDefault="001810CD" w:rsidP="001810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</w:t>
      </w:r>
      <w:r w:rsidR="0038608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</w:t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1.4. В целях оценки налоговых расходов </w:t>
      </w:r>
      <w:proofErr w:type="spellStart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 </w:t>
      </w:r>
      <w:r w:rsidR="00CD16C2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сектор </w:t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экономи</w:t>
      </w:r>
      <w:r w:rsidR="00CD16C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ки и</w:t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CD16C2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финансов </w:t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Администрации </w:t>
      </w:r>
      <w:proofErr w:type="spellStart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поселения:</w:t>
      </w:r>
    </w:p>
    <w:p w:rsidR="001810CD" w:rsidRPr="001B707E" w:rsidRDefault="00CD16C2" w:rsidP="001810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</w:t>
      </w:r>
      <w:r w:rsidR="0038608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а) формирует перечень налоговых расходов </w:t>
      </w:r>
      <w:proofErr w:type="spellStart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 </w:t>
      </w:r>
      <w:r w:rsidR="001810CD"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содержащий информацию, предусмотренную </w:t>
      </w:r>
      <w:hyperlink w:anchor="P133" w:history="1">
        <w:r w:rsidR="001810CD" w:rsidRPr="001B70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приложением</w:t>
        </w:r>
      </w:hyperlink>
      <w:r w:rsidR="001810CD"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 к настоящему Порядку</w:t>
      </w:r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;</w:t>
      </w:r>
    </w:p>
    <w:p w:rsidR="001810CD" w:rsidRPr="001B707E" w:rsidRDefault="00CD16C2" w:rsidP="001810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</w:t>
      </w:r>
      <w:r w:rsidR="0038608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</w:t>
      </w:r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б) обеспечивает сбор и формирование информации о нормативных, целевых и фискальных характеристиках налоговых расходов </w:t>
      </w:r>
      <w:proofErr w:type="spellStart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поселения, необходимой для проведения их оценки, в том числе формирует оценку объемов налоговых расходов  </w:t>
      </w:r>
      <w:proofErr w:type="spellStart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 за отчетный финансовый год, а также оценку объемов налоговых расходов </w:t>
      </w:r>
      <w:proofErr w:type="spellStart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 поселения на текущий финансовый год, очередной финансовый год и плановый период;</w:t>
      </w:r>
    </w:p>
    <w:p w:rsidR="001810CD" w:rsidRPr="001B707E" w:rsidRDefault="00CD16C2" w:rsidP="001810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</w:t>
      </w:r>
      <w:r w:rsidR="0038608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</w:t>
      </w:r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в) осуществляет обобщение результатов оценки эффективности налоговых расходов </w:t>
      </w:r>
      <w:proofErr w:type="spellStart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поселения, проводимой кураторами налоговых расходов;</w:t>
      </w:r>
    </w:p>
    <w:p w:rsidR="001810CD" w:rsidRPr="001B707E" w:rsidRDefault="001810CD" w:rsidP="00181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7E">
        <w:rPr>
          <w:rFonts w:ascii="Arial" w:eastAsia="Times New Roman" w:hAnsi="Arial" w:cs="Arial"/>
          <w:color w:val="22272F"/>
          <w:sz w:val="28"/>
          <w:szCs w:val="28"/>
          <w:lang w:eastAsia="ru-RU"/>
        </w:rPr>
        <w:t xml:space="preserve">    </w:t>
      </w:r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 В целях оценки налоговых расходов </w:t>
      </w:r>
      <w:proofErr w:type="spellStart"/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кураторы налоговых расходов:</w:t>
      </w:r>
    </w:p>
    <w:p w:rsidR="001810CD" w:rsidRPr="001B707E" w:rsidRDefault="001810CD" w:rsidP="00181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формируют паспорта налоговых расходов </w:t>
      </w:r>
      <w:proofErr w:type="spellStart"/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содержащие информацию, предусмотренную </w:t>
      </w:r>
      <w:hyperlink w:anchor="P133" w:history="1">
        <w:r w:rsidRPr="001B70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приложением</w:t>
        </w:r>
      </w:hyperlink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 к настоящему Порядку;</w:t>
      </w:r>
    </w:p>
    <w:p w:rsidR="001810CD" w:rsidRPr="001B707E" w:rsidRDefault="001810CD" w:rsidP="00181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осуществляют оценку эффективности налоговых расходов </w:t>
      </w:r>
      <w:proofErr w:type="spellStart"/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1810CD" w:rsidRPr="001B707E" w:rsidRDefault="001810CD" w:rsidP="001810CD">
      <w:pPr>
        <w:keepNext/>
        <w:spacing w:before="240" w:after="6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val="x-none" w:eastAsia="x-none"/>
        </w:rPr>
        <w:lastRenderedPageBreak/>
        <w:t>II.</w:t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x-none"/>
        </w:rPr>
        <w:t xml:space="preserve"> Порядок</w:t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val="x-none" w:eastAsia="x-none"/>
        </w:rPr>
        <w:t xml:space="preserve"> формирован</w:t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x-none"/>
        </w:rPr>
        <w:t xml:space="preserve">ия </w:t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val="x-none" w:eastAsia="x-none"/>
        </w:rPr>
        <w:t>перечня налоговых расходов</w:t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x-none"/>
        </w:rPr>
        <w:t xml:space="preserve"> </w:t>
      </w:r>
      <w:proofErr w:type="spellStart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x-none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x-none"/>
        </w:rPr>
        <w:t xml:space="preserve"> сельского поселения</w:t>
      </w:r>
    </w:p>
    <w:p w:rsidR="001810CD" w:rsidRPr="001B707E" w:rsidRDefault="001810CD" w:rsidP="001810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</w:t>
      </w:r>
      <w:r w:rsidR="00D9056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</w:t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2.1. Проект перечня налоговых расходов </w:t>
      </w:r>
      <w:proofErr w:type="spellStart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 на очередной финансовый год и плановый период  формируется сектором </w:t>
      </w:r>
      <w:r w:rsidR="00CD16C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экономики и </w:t>
      </w:r>
      <w:r w:rsidR="00CD16C2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финансов </w:t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Администрации  </w:t>
      </w:r>
      <w:proofErr w:type="spellStart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 - до 1</w:t>
      </w:r>
      <w:r w:rsidR="006D2E3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0</w:t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6D2E3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апреля</w:t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B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направляется на согласование ответственным исполнителям муниципальных программ </w:t>
      </w:r>
      <w:proofErr w:type="spellStart"/>
      <w:r w:rsidRPr="001B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которые предлагается определить в качестве кураторов налоговых расходов</w:t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D90560" w:rsidRDefault="001810CD" w:rsidP="00D905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07E">
        <w:rPr>
          <w:rFonts w:ascii="Arial" w:eastAsia="Times New Roman" w:hAnsi="Arial" w:cs="Arial"/>
          <w:color w:val="22272F"/>
          <w:sz w:val="28"/>
          <w:szCs w:val="28"/>
          <w:lang w:eastAsia="ru-RU"/>
        </w:rPr>
        <w:t xml:space="preserve"> </w:t>
      </w:r>
      <w:r w:rsidR="00D90560">
        <w:rPr>
          <w:rFonts w:ascii="Arial" w:eastAsia="Times New Roman" w:hAnsi="Arial" w:cs="Arial"/>
          <w:color w:val="22272F"/>
          <w:sz w:val="28"/>
          <w:szCs w:val="28"/>
          <w:lang w:eastAsia="ru-RU"/>
        </w:rPr>
        <w:t xml:space="preserve">   </w:t>
      </w:r>
      <w:r w:rsidRPr="001B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  Кураторы налоговых расходов до </w:t>
      </w:r>
      <w:r w:rsidR="006D2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B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 рассматривают проект перечня налоговых расходов </w:t>
      </w:r>
      <w:proofErr w:type="spellStart"/>
      <w:r w:rsidRPr="001B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на предмет предлагаемого распределения налоговых расходов </w:t>
      </w:r>
      <w:proofErr w:type="spellStart"/>
      <w:r w:rsidRPr="001B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 соответствии с целями государственных программ </w:t>
      </w:r>
      <w:proofErr w:type="spellStart"/>
      <w:r w:rsidRPr="001B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структурных элементов муниципальных программ </w:t>
      </w:r>
      <w:proofErr w:type="spellStart"/>
      <w:r w:rsidRPr="001B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и (или) целями</w:t>
      </w:r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социально-экономического развития </w:t>
      </w:r>
      <w:proofErr w:type="spellStart"/>
      <w:r w:rsidRPr="001B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не относящимися к муниципальным программам </w:t>
      </w:r>
      <w:proofErr w:type="spellStart"/>
      <w:r w:rsidRPr="001B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1810CD" w:rsidRPr="00D90560" w:rsidRDefault="006D2E33" w:rsidP="00D905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</w:t>
      </w:r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Согласование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проекта </w:t>
      </w:r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перечня налоговых расходов в части позиций, изложенных идентично позициям перечня налоговых расходов поселения на текущий финансовый год и плановый период, не требуется, за исключением случаев внесения изменений в перечень муниципальных программ поселения, структурные элементы муниципальных программ поселения и (или) случаев изменения полномочий органов и организаций, указанных в </w:t>
      </w:r>
      <w:hyperlink r:id="rId8" w:anchor="/document/72220922/entry/1006" w:history="1">
        <w:r w:rsidR="001810CD" w:rsidRPr="001B707E">
          <w:rPr>
            <w:rFonts w:ascii="Times New Roman" w:eastAsia="Times New Roman" w:hAnsi="Times New Roman" w:cs="Times New Roman"/>
            <w:color w:val="734C9B"/>
            <w:sz w:val="28"/>
            <w:szCs w:val="28"/>
            <w:u w:val="single"/>
            <w:lang w:eastAsia="ru-RU"/>
          </w:rPr>
          <w:t>пункте 6</w:t>
        </w:r>
      </w:hyperlink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настоящих Правил.</w:t>
      </w:r>
    </w:p>
    <w:p w:rsidR="001810CD" w:rsidRPr="001B707E" w:rsidRDefault="001810CD" w:rsidP="001810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</w:t>
      </w:r>
      <w:r w:rsidR="00A657A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</w:t>
      </w:r>
      <w:r w:rsidR="00D9056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</w:t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2.3. Перечень налоговых расходов </w:t>
      </w:r>
      <w:proofErr w:type="spellStart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 размещается на </w:t>
      </w:r>
      <w:hyperlink r:id="rId9" w:tgtFrame="_blank" w:history="1">
        <w:r w:rsidRPr="001B707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официальном сайте</w:t>
        </w:r>
      </w:hyperlink>
      <w:r w:rsidRPr="001B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 информационно-телекоммуникационной сети </w:t>
      </w:r>
      <w:r w:rsidR="00D9056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</w:t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Интернет</w:t>
      </w:r>
      <w:r w:rsidR="00D9056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</w:t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1810CD" w:rsidRPr="001B707E" w:rsidRDefault="001810CD" w:rsidP="001810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</w:t>
      </w:r>
      <w:r w:rsidR="00A657A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</w:t>
      </w:r>
      <w:r w:rsidR="00D9056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</w:t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2.4. В случае внесения в текущем финансовом году изменений в перечень муниципальных программ поселения, структурные элементы муниципальных программ поселения и (или) в случае изменения полномочий органов и организаций, указанных в </w:t>
      </w:r>
      <w:hyperlink r:id="rId10" w:anchor="/document/72220922/entry/1006" w:history="1">
        <w:r w:rsidRPr="001B707E">
          <w:rPr>
            <w:rFonts w:ascii="Times New Roman" w:eastAsia="Times New Roman" w:hAnsi="Times New Roman" w:cs="Times New Roman"/>
            <w:color w:val="734C9B"/>
            <w:sz w:val="28"/>
            <w:szCs w:val="28"/>
            <w:u w:val="single"/>
            <w:lang w:eastAsia="ru-RU"/>
          </w:rPr>
          <w:t>пункте 6</w:t>
        </w:r>
      </w:hyperlink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 настоящих Правил, в связи с которыми возникает необходимость внесения изменений в перечень налоговых расходов, кураторы налоговых расходов не позднее </w:t>
      </w:r>
      <w:r w:rsidR="006D2E3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</w:t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0 рабочих дней со дня внесения соответствующих изменений направляют в </w:t>
      </w:r>
      <w:r w:rsidR="00A657A2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сектор экономи</w:t>
      </w:r>
      <w:r w:rsidR="00A657A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ки и</w:t>
      </w:r>
      <w:r w:rsidR="00A657A2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финансов Администрации поселения соответствующую информацию для уточнения перечня налоговых расходов </w:t>
      </w:r>
      <w:proofErr w:type="spellStart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поселения. </w:t>
      </w:r>
    </w:p>
    <w:p w:rsidR="001810CD" w:rsidRPr="001B707E" w:rsidRDefault="001810CD" w:rsidP="001810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</w:t>
      </w:r>
      <w:r w:rsidR="00A657A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</w:t>
      </w:r>
      <w:r w:rsidR="00D9056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</w:t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2.5. Перечень налоговых расходов с внесенными в него изменениями формируется до 1 октября текущего финансового года (в случае уточнения структурных элементов муниципальных программ поселения в рамках формирования проекта решения о бюджете</w:t>
      </w:r>
      <w:hyperlink r:id="rId11" w:anchor="/document/5759555/entry/0" w:history="1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на очередной финансовый год и плановый период) и до 15 декабря текущего финансового года (в случае уточнения структурных элементов муниципальных программ поселения в </w:t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рамках рассмотрения и утверждения проекта решения о бюджете на очередной финансовый год и плановый период).</w:t>
      </w:r>
    </w:p>
    <w:p w:rsidR="001810CD" w:rsidRPr="001B707E" w:rsidRDefault="001810CD" w:rsidP="00181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707E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III. Порядок оценки налоговых расходов </w:t>
      </w:r>
      <w:proofErr w:type="spellStart"/>
      <w:r w:rsidRPr="001B707E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сельского поселения </w:t>
      </w:r>
      <w:r w:rsidRPr="001B7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обобщения результатов оценки эффективности </w:t>
      </w:r>
    </w:p>
    <w:p w:rsidR="001810CD" w:rsidRPr="001B707E" w:rsidRDefault="001810CD" w:rsidP="001810C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налоговых расходов </w:t>
      </w:r>
      <w:proofErr w:type="spellStart"/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1810CD" w:rsidRPr="001B707E" w:rsidRDefault="001810CD" w:rsidP="001810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</w:t>
      </w:r>
      <w:r w:rsidR="007F7BC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</w:t>
      </w:r>
      <w:r w:rsidR="00D9499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</w:t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3.1. Оценка эффективности налоговых расходов осуществляется кураторами налоговых расходов и включает:</w:t>
      </w:r>
    </w:p>
    <w:p w:rsidR="001810CD" w:rsidRPr="001B707E" w:rsidRDefault="007F7BC6" w:rsidP="001810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</w:t>
      </w:r>
      <w:r w:rsidR="00D9499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</w:t>
      </w:r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а) оценку целесообразности налоговых расходов </w:t>
      </w:r>
      <w:proofErr w:type="spellStart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поселения;</w:t>
      </w:r>
    </w:p>
    <w:p w:rsidR="001810CD" w:rsidRPr="001B707E" w:rsidRDefault="007F7BC6" w:rsidP="001810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</w:t>
      </w:r>
      <w:r w:rsidR="00D9499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</w:t>
      </w:r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б) оценку результативности налоговых расходов </w:t>
      </w:r>
      <w:proofErr w:type="spellStart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поселения.</w:t>
      </w:r>
    </w:p>
    <w:p w:rsidR="001810CD" w:rsidRPr="001B707E" w:rsidRDefault="001810CD" w:rsidP="001810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</w:t>
      </w:r>
      <w:r w:rsidR="007F7BC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</w:t>
      </w:r>
      <w:r w:rsidR="00D9499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</w:t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3.2. Критериями целесообразности налоговых расходов </w:t>
      </w:r>
      <w:proofErr w:type="spellStart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 являются:</w:t>
      </w:r>
    </w:p>
    <w:p w:rsidR="001810CD" w:rsidRPr="001B707E" w:rsidRDefault="007F7BC6" w:rsidP="001810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</w:t>
      </w:r>
      <w:r w:rsidR="00D9499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</w:t>
      </w:r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а) соответствие налоговых расходов </w:t>
      </w:r>
      <w:proofErr w:type="spellStart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 целям муниципальных программ поселения, структурных элементов муниципальных программ поселения и (или) целям социально-экономической политики поселения, не относящимся к муниципальным программам поселения;</w:t>
      </w:r>
    </w:p>
    <w:p w:rsidR="001810CD" w:rsidRPr="001B707E" w:rsidRDefault="007F7BC6" w:rsidP="001810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</w:t>
      </w:r>
      <w:r w:rsidR="00D9499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</w:t>
      </w:r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б) 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1810CD" w:rsidRPr="001B707E" w:rsidRDefault="001810CD" w:rsidP="001810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</w:t>
      </w:r>
      <w:r w:rsidR="007F7BC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</w:t>
      </w:r>
      <w:r w:rsidR="00D9499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</w:t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3.3. В случае несоответствия налоговых расходов </w:t>
      </w:r>
      <w:proofErr w:type="spellStart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 хотя бы одному из критериев, указанных в </w:t>
      </w:r>
      <w:hyperlink r:id="rId12" w:anchor="/document/72220922/entry/1013" w:history="1">
        <w:r w:rsidRPr="001B707E">
          <w:rPr>
            <w:rFonts w:ascii="Times New Roman" w:eastAsia="Times New Roman" w:hAnsi="Times New Roman" w:cs="Times New Roman"/>
            <w:color w:val="734C9B"/>
            <w:sz w:val="28"/>
            <w:szCs w:val="28"/>
            <w:u w:val="single"/>
            <w:lang w:eastAsia="ru-RU"/>
          </w:rPr>
          <w:t>пункте 3.3</w:t>
        </w:r>
      </w:hyperlink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 настоящего раздела, куратору налогового расхода надлежит представить </w:t>
      </w:r>
      <w:r w:rsidR="007F7BC6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сектор экономи</w:t>
      </w:r>
      <w:r w:rsidR="007F7BC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ки и</w:t>
      </w:r>
      <w:r w:rsidR="007F7BC6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финансов  Администрации </w:t>
      </w:r>
      <w:proofErr w:type="spellStart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 предложения о сохранении (уточнении, отмене) льгот для плательщиков.</w:t>
      </w:r>
    </w:p>
    <w:p w:rsidR="001810CD" w:rsidRPr="001B707E" w:rsidRDefault="001810CD" w:rsidP="001810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</w:t>
      </w:r>
      <w:r w:rsidR="007F7BC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</w:t>
      </w:r>
      <w:r w:rsidR="00D9499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</w:t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3.4. В качестве критерия результативности налогового расхода </w:t>
      </w:r>
      <w:proofErr w:type="spellStart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 определяется как минимум один показатель (индикатор) достижения целей муниципальной программы </w:t>
      </w:r>
      <w:proofErr w:type="spellStart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 поселения и (или) целей социально-экономического развития </w:t>
      </w:r>
      <w:proofErr w:type="spellStart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поселения, не относящихся к муниципальным программам поселения, либо иной показатель (индикатор), на значение которого оказывают влияние налоговые расходы </w:t>
      </w:r>
      <w:proofErr w:type="spellStart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поселения.</w:t>
      </w:r>
      <w:r w:rsidR="003323F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Оценке подлежит вклад предусмотренных для плательщиков льгот в изменение значения показателя (индикатора) достижения целей муниципальной программы </w:t>
      </w:r>
      <w:proofErr w:type="spellStart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 и (или) целей социально-экономического развития </w:t>
      </w:r>
      <w:proofErr w:type="spellStart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поселения, не относящихся к муниципальным </w:t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программам поселения,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1810CD" w:rsidRPr="001B707E" w:rsidRDefault="001810CD" w:rsidP="001810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</w:t>
      </w:r>
      <w:r w:rsidR="00327A7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</w:t>
      </w:r>
      <w:r w:rsidR="00D9499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</w:t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3.5. Оценка результативности налоговых расходов </w:t>
      </w:r>
      <w:proofErr w:type="spellStart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 включает оценку бюджетной эффективности налоговых расходов.</w:t>
      </w:r>
    </w:p>
    <w:p w:rsidR="001810CD" w:rsidRPr="001B707E" w:rsidRDefault="001810CD" w:rsidP="001810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</w:t>
      </w:r>
      <w:r w:rsidR="00327A7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</w:t>
      </w:r>
      <w:r w:rsidR="00D9499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</w:t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3.6. В целях проведения оценки бюджетной эффективности налоговых расходов </w:t>
      </w:r>
      <w:proofErr w:type="spellStart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</w:t>
      </w:r>
      <w:proofErr w:type="spellStart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 и (или) целей социально-экономического  развития </w:t>
      </w:r>
      <w:proofErr w:type="spellStart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поселения, не относящихся к муниципальным программам </w:t>
      </w:r>
      <w:proofErr w:type="spellStart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 поселения, </w:t>
      </w:r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оценка совокупного бюджетного эффекта (самоокупаемости) стимулирующих налоговых расходов </w:t>
      </w:r>
      <w:proofErr w:type="spellStart"/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1810CD" w:rsidRPr="001B707E" w:rsidRDefault="001810CD" w:rsidP="001810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</w:t>
      </w:r>
      <w:r w:rsidR="00327A7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D9499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</w:t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3.7. Сравнительный анализ включает сравнение объемов расходов бюджета поселения в случае применения альтернативных механизмов достижения целей муниципальной программы поселения и (или) целей социально-экономического развития </w:t>
      </w:r>
      <w:proofErr w:type="spellStart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поселения, не относящихся к муниципальным программам поселения, и объемов предоставленных льгот (расчет прироста показателя (индикатора) достижения целей муниципальной программы поселения и (или) целей социально-экономического развития </w:t>
      </w:r>
      <w:proofErr w:type="spellStart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поселения, не относящихся к муниципальным программам поселения, на 1 рубль налоговых расходов и на 1 рубль расходов бюджета поселения для достижения того же показателя (индикатора) в случае применения альтернативных механизмов).</w:t>
      </w:r>
    </w:p>
    <w:p w:rsidR="001810CD" w:rsidRPr="001B707E" w:rsidRDefault="001810CD" w:rsidP="001810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</w:t>
      </w:r>
      <w:r w:rsidR="00327A7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</w:t>
      </w:r>
      <w:r w:rsidR="00D9499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</w:t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В качестве альтернативных механизмов достижения целей муниципальной программы </w:t>
      </w:r>
      <w:proofErr w:type="spellStart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 и (или) целей социально-экономической политики поселения, не относящихся к муниципальным программам поселения, могут учитываться в том числе:</w:t>
      </w:r>
    </w:p>
    <w:p w:rsidR="001810CD" w:rsidRPr="001B707E" w:rsidRDefault="00327A77" w:rsidP="001810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</w:t>
      </w:r>
      <w:r w:rsidR="00D9499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</w:t>
      </w:r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а) предоставление муниципальных гарантий поселения по обязательствам плательщиков, имеющих право на льготы;</w:t>
      </w:r>
    </w:p>
    <w:p w:rsidR="001810CD" w:rsidRPr="001B707E" w:rsidRDefault="00327A77" w:rsidP="001810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</w:t>
      </w:r>
      <w:r w:rsidR="00D9499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</w:t>
      </w:r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льготы;</w:t>
      </w:r>
    </w:p>
    <w:p w:rsidR="001810CD" w:rsidRPr="001B707E" w:rsidRDefault="00327A77" w:rsidP="001810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810CD"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810CD"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субсидии или иные формы непосредственной финансовой поддержки плательщиков, имеющих право на льготы, за счет </w:t>
      </w:r>
      <w:proofErr w:type="gramStart"/>
      <w:r w:rsidR="001810CD"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 бюджета</w:t>
      </w:r>
      <w:proofErr w:type="gramEnd"/>
      <w:r w:rsidR="001810CD"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810CD"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proofErr w:type="spellEnd"/>
      <w:r w:rsidR="001810CD"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Заветинского</w:t>
      </w:r>
      <w:proofErr w:type="spellEnd"/>
      <w:r w:rsidR="001810CD"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1810CD" w:rsidRPr="001B707E" w:rsidRDefault="001810CD" w:rsidP="00181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7E">
        <w:rPr>
          <w:rFonts w:ascii="Arial" w:eastAsia="Times New Roman" w:hAnsi="Arial" w:cs="Arial"/>
          <w:color w:val="22272F"/>
          <w:sz w:val="28"/>
          <w:szCs w:val="28"/>
          <w:lang w:eastAsia="ru-RU"/>
        </w:rPr>
        <w:t xml:space="preserve"> </w:t>
      </w:r>
      <w:r w:rsidR="00D9499A">
        <w:rPr>
          <w:rFonts w:ascii="Arial" w:eastAsia="Times New Roman" w:hAnsi="Arial" w:cs="Arial"/>
          <w:color w:val="22272F"/>
          <w:sz w:val="28"/>
          <w:szCs w:val="28"/>
          <w:lang w:eastAsia="ru-RU"/>
        </w:rPr>
        <w:t xml:space="preserve">    </w:t>
      </w:r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 В целях оценки бюджетной эффективности стимулирующих </w:t>
      </w:r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налоговых расходов </w:t>
      </w:r>
      <w:proofErr w:type="spellStart"/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обусловленных льготами, по налогу на имущество физических лиц и земельному налогу наряду </w:t>
      </w:r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 сравнительным анализом, указанным в </w:t>
      </w:r>
      <w:hyperlink w:anchor="P84" w:history="1">
        <w:r w:rsidRPr="001B70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3.</w:t>
        </w:r>
      </w:hyperlink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настоящего раздела, учитываются результаты оценки совокупного бюджетного эффекта (самоокупаемости) указанных налоговых расходов </w:t>
      </w:r>
      <w:proofErr w:type="spellStart"/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</w:t>
      </w:r>
      <w:hyperlink w:anchor="P91" w:history="1">
        <w:r w:rsidRPr="001B70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3.</w:t>
        </w:r>
      </w:hyperlink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настоящего раздела. Показатель оценки совокупного бюджетного эффекта (самоокупаемости) является одним </w:t>
      </w:r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 критериев для определения результативности налоговых расходов </w:t>
      </w:r>
      <w:proofErr w:type="spellStart"/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рассчитывается </w:t>
      </w:r>
      <w:r w:rsidR="00327A77"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сектором экономи</w:t>
      </w:r>
      <w:r w:rsidR="00327A77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и</w:t>
      </w:r>
      <w:r w:rsidR="00327A77"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 Администрации </w:t>
      </w:r>
      <w:proofErr w:type="spellStart"/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1810CD" w:rsidRPr="001B707E" w:rsidRDefault="001810CD" w:rsidP="00181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совокупного бюджетного эффекта (самоокупаемости) стимулирующих налоговых расходов </w:t>
      </w:r>
      <w:proofErr w:type="spellStart"/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определяется отдельно по каждому налоговому расходу </w:t>
      </w:r>
      <w:proofErr w:type="spellStart"/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В случае,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</w:t>
      </w:r>
      <w:proofErr w:type="spellStart"/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определяется в целом по указанной категории плательщиков.</w:t>
      </w:r>
    </w:p>
    <w:p w:rsidR="001810CD" w:rsidRPr="001B707E" w:rsidRDefault="001810CD" w:rsidP="001810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</w:t>
      </w:r>
      <w:r w:rsidR="00D9499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</w:t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3.9. Оценка совокупного бюджетного эффекта (самоокупаемости) стимулирующих налоговых расходов </w:t>
      </w:r>
      <w:proofErr w:type="spellStart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 определяется за период с начала действия для плательщиков соответствующих льгот или за 5 отчетных лет, а в случае, если указанные льготы действуют более 6 лет, - на дату проведения оценки эффективности налоговых расходов (E) по следующей формуле:</w:t>
      </w:r>
    </w:p>
    <w:p w:rsidR="001810CD" w:rsidRPr="001B707E" w:rsidRDefault="001810CD" w:rsidP="001810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B70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09825" cy="5238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0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2409825" cy="523875"/>
                <wp:effectExtent l="0" t="0" r="0" b="9525"/>
                <wp:docPr id="5" name="Прямоугольник 5" descr="http://ivo.garant.ru/document/image?revision=782019&amp;document_id=72220922&amp;object_id=501547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098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5F62FC" id="Прямоугольник 5" o:spid="_x0000_s1026" alt="http://ivo.garant.ru/document/image?revision=782019&amp;document_id=72220922&amp;object_id=50154715" style="width:189.75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" filled="f" stroked="f">
                <o:lock v:ext="edit" aspectratio="t"/>
                <w10:anchorlock/>
              </v:rect>
            </w:pict>
          </mc:Fallback>
        </mc:AlternateContent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</w:t>
      </w:r>
    </w:p>
    <w:p w:rsidR="001810CD" w:rsidRPr="001B707E" w:rsidRDefault="001810CD" w:rsidP="001810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где:</w:t>
      </w:r>
    </w:p>
    <w:p w:rsidR="001810CD" w:rsidRPr="001B707E" w:rsidRDefault="001810CD" w:rsidP="001810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i - порядковый номер года, имеющий значение от 1 до 5;</w:t>
      </w:r>
    </w:p>
    <w:p w:rsidR="001810CD" w:rsidRPr="001B707E" w:rsidRDefault="001810CD" w:rsidP="001810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spellStart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m</w:t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vertAlign w:val="subscript"/>
          <w:lang w:eastAsia="ru-RU"/>
        </w:rPr>
        <w:t>i</w:t>
      </w:r>
      <w:proofErr w:type="spellEnd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- количество плательщиков, воспользовавшихся льготой в i-м году;</w:t>
      </w:r>
    </w:p>
    <w:p w:rsidR="001810CD" w:rsidRPr="001B707E" w:rsidRDefault="001810CD" w:rsidP="001810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j - порядковый номер плательщика, имеющий значение от 1 до m;</w:t>
      </w:r>
    </w:p>
    <w:p w:rsidR="001810CD" w:rsidRPr="001B707E" w:rsidRDefault="001810CD" w:rsidP="001810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spellStart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N</w:t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vertAlign w:val="subscript"/>
          <w:lang w:eastAsia="ru-RU"/>
        </w:rPr>
        <w:t>ij</w:t>
      </w:r>
      <w:proofErr w:type="spellEnd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- объем налогов, сборов, задекларированных для уплаты в бюджет поселения j-м плательщиком в i-м году.</w:t>
      </w:r>
    </w:p>
    <w:p w:rsidR="001810CD" w:rsidRPr="001B707E" w:rsidRDefault="00D9499A" w:rsidP="00181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810CD"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объема налогов, задекларированных для уплаты </w:t>
      </w:r>
      <w:r w:rsidR="001810CD"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бюджет </w:t>
      </w:r>
      <w:proofErr w:type="spellStart"/>
      <w:r w:rsidR="001810CD"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proofErr w:type="spellEnd"/>
      <w:r w:rsidR="001810CD"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плательщиками, учитываются начисления по налогу на имущество физических лиц, земельному налогу, транспортному налогу.</w:t>
      </w:r>
    </w:p>
    <w:p w:rsidR="001810CD" w:rsidRPr="001B707E" w:rsidRDefault="00470665" w:rsidP="001810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 xml:space="preserve">          </w:t>
      </w:r>
      <w:r w:rsidR="00D9499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</w:t>
      </w:r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В случае если на дату проведения оценки совокупного бюджетного эффекта (самоокупаемости) стимулирующих налоговых расходов для плательщиков, имеющих право на льготы, льготы действуют менее 6 лет, объемы налогов, сборов, подлежащих уплате в бюджет  </w:t>
      </w:r>
      <w:proofErr w:type="spellStart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Запветинского</w:t>
      </w:r>
      <w:proofErr w:type="spellEnd"/>
      <w:r w:rsidR="001810C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района, оцениваются (прогнозируются) по данным кураторов налоговых расходов и финансового органа Администрации поселения;</w:t>
      </w:r>
    </w:p>
    <w:p w:rsidR="001810CD" w:rsidRPr="001B707E" w:rsidRDefault="001810CD" w:rsidP="001810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B</w:t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vertAlign w:val="subscript"/>
          <w:lang w:eastAsia="ru-RU"/>
        </w:rPr>
        <w:t>0j</w:t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 - базовый объем налогов, сборов, задекларированных для уплаты в бюджет </w:t>
      </w:r>
      <w:proofErr w:type="spellStart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 </w:t>
      </w:r>
      <w:proofErr w:type="spellStart"/>
      <w:r w:rsidR="0047066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Заветинского</w:t>
      </w:r>
      <w:proofErr w:type="spellEnd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j-м плательщиком в базовом году;</w:t>
      </w:r>
    </w:p>
    <w:p w:rsidR="001810CD" w:rsidRPr="001B707E" w:rsidRDefault="001810CD" w:rsidP="001810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spellStart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g</w:t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vertAlign w:val="subscript"/>
          <w:lang w:eastAsia="ru-RU"/>
        </w:rPr>
        <w:t>i</w:t>
      </w:r>
      <w:proofErr w:type="spellEnd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- номинальный темп прироста доходов бюджета поселения в i-м году по отношению к базовому году.</w:t>
      </w:r>
    </w:p>
    <w:p w:rsidR="001810CD" w:rsidRPr="001B707E" w:rsidRDefault="001810CD" w:rsidP="001810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r - расчетная стоимость среднесрочных рыночных заимствований поселения, принимаемая на уровне 7,5 процента.</w:t>
      </w:r>
    </w:p>
    <w:p w:rsidR="001810CD" w:rsidRPr="001B707E" w:rsidRDefault="001810CD" w:rsidP="001810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3.10. Базовый объем налогов, сборов, задекларированных для уплаты в бюджет поселения j-м плательщиком в базовом году (</w:t>
      </w:r>
      <w:proofErr w:type="spellStart"/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r w:rsidRPr="001B707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oj</w:t>
      </w:r>
      <w:proofErr w:type="spellEnd"/>
      <w:r w:rsidRPr="001B707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r w:rsidRPr="001B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0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276225" cy="266700"/>
                <wp:effectExtent l="0" t="0" r="0" b="0"/>
                <wp:docPr id="4" name="Прямоугольник 4" descr="http://ivo.garant.ru/document/image?revision=782019&amp;document_id=72220922&amp;object_id=501547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4EE7C2" id="Прямоугольник 4" o:spid="_x0000_s1026" alt="http://ivo.garant.ru/document/image?revision=782019&amp;document_id=72220922&amp;object_id=50154716" style="width:21.7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" filled="f" stroked="f">
                <o:lock v:ext="edit" aspectratio="t"/>
                <w10:anchorlock/>
              </v:rect>
            </w:pict>
          </mc:Fallback>
        </mc:AlternateContent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), рассчитывается по формуле:</w:t>
      </w:r>
    </w:p>
    <w:p w:rsidR="001810CD" w:rsidRPr="001B707E" w:rsidRDefault="001810CD" w:rsidP="001810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B70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52525" cy="266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0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где:</w:t>
      </w:r>
    </w:p>
    <w:p w:rsidR="001810CD" w:rsidRPr="001B707E" w:rsidRDefault="001810CD" w:rsidP="001810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N</w:t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vertAlign w:val="subscript"/>
          <w:lang w:eastAsia="ru-RU"/>
        </w:rPr>
        <w:t>0j</w:t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 - объем налогов, сборов, задекларированных для уплаты в бюджет </w:t>
      </w:r>
      <w:proofErr w:type="spellStart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 </w:t>
      </w:r>
      <w:proofErr w:type="spellStart"/>
      <w:r w:rsidR="0047066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Заветинского</w:t>
      </w:r>
      <w:proofErr w:type="spellEnd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j-м плательщиком в базовом году;</w:t>
      </w:r>
    </w:p>
    <w:p w:rsidR="001810CD" w:rsidRPr="001B707E" w:rsidRDefault="001810CD" w:rsidP="001810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L</w:t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vertAlign w:val="subscript"/>
          <w:lang w:eastAsia="ru-RU"/>
        </w:rPr>
        <w:t>0j</w:t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- объем льгот, предоставленных j-</w:t>
      </w:r>
      <w:proofErr w:type="spellStart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му</w:t>
      </w:r>
      <w:proofErr w:type="spellEnd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плательщику в базовом году.</w:t>
      </w:r>
    </w:p>
    <w:p w:rsidR="001810CD" w:rsidRPr="001B707E" w:rsidRDefault="001810CD" w:rsidP="00181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Под базовым годом в настоящем Порядке понимается год, предшествующий году начала получения j-м плательщиком льготы, либо 6-й год, предшествующий отчетному году, если льготы предоставляются плательщику более 6 лет.</w:t>
      </w:r>
    </w:p>
    <w:p w:rsidR="001810CD" w:rsidRPr="001B707E" w:rsidRDefault="001810CD" w:rsidP="001810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</w:t>
      </w:r>
      <w:r w:rsidR="0047066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</w:t>
      </w:r>
      <w:r w:rsidR="00D9499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</w:t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3.11. По итогам оценки эффективности налогового расхода куратор налогового расхода формулирует выводы о достижении целевых характеристик налогового расхода, о вкладе налогового расхода в достижение целей муниципальной программы поселения и (или) целей социально-экономического развития </w:t>
      </w:r>
      <w:proofErr w:type="spellStart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поселения, не относящихся к муниципальным программам поселения, а также о наличии или об отсутствии более результативных (менее затратных для бюджета поселения) альтернативных механизмов достижения целей муниципальной программы поселения и (или) целей социально-экономического развития </w:t>
      </w:r>
      <w:proofErr w:type="spellStart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поселения, не относящихся к муниципальным программам поселения.</w:t>
      </w:r>
    </w:p>
    <w:p w:rsidR="001810CD" w:rsidRPr="001B707E" w:rsidRDefault="001810CD" w:rsidP="00181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 xml:space="preserve"> </w:t>
      </w:r>
      <w:r w:rsidR="0047066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</w:t>
      </w:r>
      <w:r w:rsidR="00D9499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</w:t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Паспорта налоговых расходов </w:t>
      </w:r>
      <w:proofErr w:type="spellStart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поселения, результаты оценки эффективности налоговых расходов, рекомендации по результатам указанной оценки, о необходимости сохранения (уточнения, отмены) предоставленных плательщикам льгот, направляются кураторами налоговых расходов ежегодно, до 1 августа.</w:t>
      </w:r>
    </w:p>
    <w:p w:rsidR="001810CD" w:rsidRPr="001B707E" w:rsidRDefault="001810CD" w:rsidP="001810C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</w:t>
      </w:r>
      <w:r w:rsidR="00DB714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</w:t>
      </w:r>
      <w:r w:rsidR="00D9499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</w:t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3.12. </w:t>
      </w:r>
      <w:r w:rsidR="00DB714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</w:t>
      </w:r>
      <w:r w:rsidR="00DB714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ектор экономи</w:t>
      </w:r>
      <w:r w:rsidR="00DB714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ки и</w:t>
      </w:r>
      <w:r w:rsidR="00DB714D"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DB714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ф</w:t>
      </w: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инансов Администрации </w:t>
      </w:r>
      <w:proofErr w:type="spellStart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 обобщает результаты оценки налоговых расходов и предоставляет на рассмотрение главе Администрации </w:t>
      </w:r>
      <w:proofErr w:type="spellStart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 до 1 сентября.</w:t>
      </w:r>
    </w:p>
    <w:p w:rsidR="001810CD" w:rsidRPr="001810CD" w:rsidRDefault="001810CD" w:rsidP="00181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Результаты рассмотрения оценки налоговых расходов учитываются при формировании основных направлений бюджетной, налоговой политики </w:t>
      </w:r>
      <w:proofErr w:type="spellStart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Pr="001B70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поселения, а также при проведении оценки эффективности реализации муниципальных программ поселения.</w:t>
      </w:r>
    </w:p>
    <w:p w:rsidR="001810CD" w:rsidRPr="001810CD" w:rsidRDefault="001810CD" w:rsidP="001B63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1810CD" w:rsidRPr="001810CD" w:rsidSect="001810CD">
          <w:footerReference w:type="default" r:id="rId15"/>
          <w:footerReference w:type="first" r:id="rId16"/>
          <w:pgSz w:w="11907" w:h="16160"/>
          <w:pgMar w:top="709" w:right="851" w:bottom="567" w:left="1418" w:header="709" w:footer="243" w:gutter="0"/>
          <w:cols w:space="720"/>
          <w:titlePg/>
          <w:docGrid w:linePitch="381"/>
        </w:sectPr>
      </w:pPr>
    </w:p>
    <w:p w:rsidR="001B637F" w:rsidRPr="0052400B" w:rsidRDefault="0052400B" w:rsidP="0052400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lastRenderedPageBreak/>
        <w:t xml:space="preserve">Приложение </w:t>
      </w:r>
      <w:r w:rsidR="001B637F" w:rsidRPr="0052400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№ 1</w:t>
      </w:r>
      <w:r w:rsidR="001B637F" w:rsidRPr="0052400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br/>
        <w:t>к Порядку формирования</w:t>
      </w:r>
      <w:r w:rsidR="001B637F" w:rsidRPr="0052400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br/>
        <w:t>перечня налоговых расходов</w:t>
      </w:r>
      <w:r w:rsidR="001B637F" w:rsidRPr="0052400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br/>
      </w:r>
      <w:proofErr w:type="spellStart"/>
      <w:r w:rsidR="001B637F" w:rsidRPr="0052400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Савдянского</w:t>
      </w:r>
      <w:proofErr w:type="spellEnd"/>
      <w:r w:rsidR="001B637F" w:rsidRPr="0052400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сельского поселения</w:t>
      </w:r>
      <w:r w:rsidR="001B637F" w:rsidRPr="0052400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br/>
        <w:t>и оценки налоговых расходов</w:t>
      </w:r>
      <w:r w:rsidR="001B637F" w:rsidRPr="0052400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br/>
      </w:r>
      <w:proofErr w:type="spellStart"/>
      <w:r w:rsidR="001B637F" w:rsidRPr="0052400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Савдянского</w:t>
      </w:r>
      <w:proofErr w:type="spellEnd"/>
      <w:r w:rsidR="001B637F" w:rsidRPr="0052400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сельского поселения</w:t>
      </w:r>
    </w:p>
    <w:p w:rsidR="001B637F" w:rsidRPr="0052400B" w:rsidRDefault="001B637F" w:rsidP="001B637F">
      <w:pPr>
        <w:autoSpaceDE w:val="0"/>
        <w:autoSpaceDN w:val="0"/>
        <w:adjustRightInd w:val="0"/>
        <w:spacing w:after="0" w:line="240" w:lineRule="auto"/>
        <w:ind w:left="10206" w:hanging="978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4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</w:p>
    <w:p w:rsidR="001B637F" w:rsidRPr="0052400B" w:rsidRDefault="001B637F" w:rsidP="001B63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4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налоговых расходов </w:t>
      </w:r>
      <w:proofErr w:type="spellStart"/>
      <w:r w:rsidRPr="00524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Савдянского</w:t>
      </w:r>
      <w:proofErr w:type="spellEnd"/>
      <w:r w:rsidRPr="00524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поселения, обусловленных налоговыми льготами, освобождениями</w:t>
      </w:r>
    </w:p>
    <w:p w:rsidR="001B637F" w:rsidRPr="0052400B" w:rsidRDefault="001B637F" w:rsidP="001B63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4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иными преференциями по налогам, предусмотренными в качестве мер поддержки</w:t>
      </w:r>
    </w:p>
    <w:p w:rsidR="001B637F" w:rsidRPr="0052400B" w:rsidRDefault="001B637F" w:rsidP="001B63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4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целями муниципальных программ </w:t>
      </w:r>
      <w:proofErr w:type="spellStart"/>
      <w:r w:rsidRPr="00524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Савдянского</w:t>
      </w:r>
      <w:proofErr w:type="spellEnd"/>
      <w:r w:rsidRPr="00524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</w:p>
    <w:p w:rsidR="001B637F" w:rsidRPr="001810CD" w:rsidRDefault="001B637F" w:rsidP="001B63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49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559"/>
        <w:gridCol w:w="1701"/>
        <w:gridCol w:w="1843"/>
        <w:gridCol w:w="1559"/>
        <w:gridCol w:w="1701"/>
        <w:gridCol w:w="1701"/>
        <w:gridCol w:w="1673"/>
        <w:gridCol w:w="1134"/>
      </w:tblGrid>
      <w:tr w:rsidR="001B637F" w:rsidRPr="001810CD" w:rsidTr="000A10A8">
        <w:trPr>
          <w:trHeight w:val="3595"/>
        </w:trPr>
        <w:tc>
          <w:tcPr>
            <w:tcW w:w="568" w:type="dxa"/>
          </w:tcPr>
          <w:p w:rsidR="001B637F" w:rsidRPr="001810CD" w:rsidRDefault="001B637F" w:rsidP="008A7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1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№п/п</w:t>
            </w:r>
          </w:p>
          <w:p w:rsidR="001B637F" w:rsidRPr="001810CD" w:rsidRDefault="001B637F" w:rsidP="008A7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B637F" w:rsidRPr="001810CD" w:rsidRDefault="001B637F" w:rsidP="008A7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1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Краткое наименование</w:t>
            </w:r>
          </w:p>
          <w:p w:rsidR="001B637F" w:rsidRPr="001810CD" w:rsidRDefault="001B637F" w:rsidP="008A7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1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налогового расхода</w:t>
            </w:r>
          </w:p>
          <w:p w:rsidR="001B637F" w:rsidRPr="001810CD" w:rsidRDefault="001B637F" w:rsidP="008A7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Савдянского</w:t>
            </w:r>
            <w:proofErr w:type="spellEnd"/>
            <w:r w:rsidRPr="00181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сельского</w:t>
            </w:r>
            <w:r w:rsidRPr="00181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поселения</w:t>
            </w:r>
          </w:p>
        </w:tc>
        <w:tc>
          <w:tcPr>
            <w:tcW w:w="1559" w:type="dxa"/>
          </w:tcPr>
          <w:p w:rsidR="001B637F" w:rsidRPr="001810CD" w:rsidRDefault="001B637F" w:rsidP="008A7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1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Полное наименование налогового расхода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Савдянского</w:t>
            </w:r>
            <w:proofErr w:type="spellEnd"/>
            <w:r w:rsidRPr="00181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сельского</w:t>
            </w:r>
            <w:r w:rsidRPr="00181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поселения</w:t>
            </w:r>
          </w:p>
        </w:tc>
        <w:tc>
          <w:tcPr>
            <w:tcW w:w="1701" w:type="dxa"/>
          </w:tcPr>
          <w:p w:rsidR="001B637F" w:rsidRPr="001810CD" w:rsidRDefault="001B637F" w:rsidP="008A7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1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Реквизиты нормативного правового акта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Савдянского</w:t>
            </w:r>
            <w:proofErr w:type="spellEnd"/>
            <w:r w:rsidRPr="00181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сельского</w:t>
            </w:r>
            <w:r w:rsidRPr="00181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поселения, устанавливающего налоговый расход</w:t>
            </w:r>
          </w:p>
        </w:tc>
        <w:tc>
          <w:tcPr>
            <w:tcW w:w="1843" w:type="dxa"/>
          </w:tcPr>
          <w:p w:rsidR="001B637F" w:rsidRPr="001810CD" w:rsidRDefault="001B637F" w:rsidP="008A7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1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категории плательщиков налогов, для которых предусмотрены налоговые льготы, освобождения и иные преференции</w:t>
            </w:r>
          </w:p>
          <w:p w:rsidR="001B637F" w:rsidRPr="001810CD" w:rsidRDefault="001B637F" w:rsidP="008A7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B637F" w:rsidRPr="001810CD" w:rsidRDefault="001B637F" w:rsidP="008A7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1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Целевая категория налогового расхода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Савдянского</w:t>
            </w:r>
            <w:proofErr w:type="spellEnd"/>
            <w:r w:rsidRPr="00181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сельского</w:t>
            </w:r>
            <w:r w:rsidRPr="00181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поселения</w:t>
            </w:r>
          </w:p>
        </w:tc>
        <w:tc>
          <w:tcPr>
            <w:tcW w:w="1701" w:type="dxa"/>
          </w:tcPr>
          <w:p w:rsidR="001B637F" w:rsidRPr="001810CD" w:rsidRDefault="001B637F" w:rsidP="008A7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1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Наименование муниципальной программы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Савдянского</w:t>
            </w:r>
            <w:proofErr w:type="spellEnd"/>
            <w:r w:rsidRPr="00181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сельского</w:t>
            </w:r>
            <w:r w:rsidRPr="00181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поселения, предусматривающей налоговые расходы</w:t>
            </w:r>
          </w:p>
        </w:tc>
        <w:tc>
          <w:tcPr>
            <w:tcW w:w="1701" w:type="dxa"/>
          </w:tcPr>
          <w:p w:rsidR="001B637F" w:rsidRPr="001810CD" w:rsidRDefault="001B637F" w:rsidP="008A7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1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Наименование подпрограммы муниципальной программы </w:t>
            </w:r>
          </w:p>
          <w:p w:rsidR="001B637F" w:rsidRPr="001810CD" w:rsidRDefault="001B637F" w:rsidP="008A7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Савдянского</w:t>
            </w:r>
            <w:proofErr w:type="spellEnd"/>
            <w:r w:rsidRPr="00181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сельского</w:t>
            </w:r>
            <w:r w:rsidRPr="00181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поселения, предусматривающей налоговые расходы</w:t>
            </w:r>
          </w:p>
        </w:tc>
        <w:tc>
          <w:tcPr>
            <w:tcW w:w="1673" w:type="dxa"/>
          </w:tcPr>
          <w:p w:rsidR="001B637F" w:rsidRPr="001810CD" w:rsidRDefault="001B637F" w:rsidP="008A7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1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Наименование структурного элемента </w:t>
            </w:r>
            <w:proofErr w:type="gramStart"/>
            <w:r w:rsidRPr="00181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подпрограммы  муниципальной</w:t>
            </w:r>
            <w:proofErr w:type="gramEnd"/>
            <w:r w:rsidRPr="00181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программы </w:t>
            </w:r>
          </w:p>
          <w:p w:rsidR="001B637F" w:rsidRPr="001810CD" w:rsidRDefault="001B637F" w:rsidP="008A7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Савдянского</w:t>
            </w:r>
            <w:proofErr w:type="spellEnd"/>
            <w:r w:rsidRPr="00181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сельского</w:t>
            </w:r>
            <w:r w:rsidRPr="00181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поселения, предусматривающей налоговые расходы</w:t>
            </w:r>
          </w:p>
        </w:tc>
        <w:tc>
          <w:tcPr>
            <w:tcW w:w="1134" w:type="dxa"/>
          </w:tcPr>
          <w:p w:rsidR="001B637F" w:rsidRPr="001810CD" w:rsidRDefault="001B637F" w:rsidP="008A7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1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куратора налогового расхода</w:t>
            </w:r>
          </w:p>
        </w:tc>
      </w:tr>
      <w:tr w:rsidR="001B637F" w:rsidRPr="001810CD" w:rsidTr="000A10A8">
        <w:tc>
          <w:tcPr>
            <w:tcW w:w="568" w:type="dxa"/>
          </w:tcPr>
          <w:p w:rsidR="001B637F" w:rsidRPr="001810CD" w:rsidRDefault="001B637F" w:rsidP="008A7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1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B637F" w:rsidRPr="001810CD" w:rsidRDefault="001B637F" w:rsidP="008A7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1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B637F" w:rsidRPr="001810CD" w:rsidRDefault="001B637F" w:rsidP="008A7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1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B637F" w:rsidRPr="001810CD" w:rsidRDefault="001B637F" w:rsidP="008A7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1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B637F" w:rsidRPr="001810CD" w:rsidRDefault="001B637F" w:rsidP="008A7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1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B637F" w:rsidRPr="001810CD" w:rsidRDefault="001B637F" w:rsidP="008A7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1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1B637F" w:rsidRPr="001810CD" w:rsidRDefault="001B637F" w:rsidP="008A7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1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1B637F" w:rsidRPr="001810CD" w:rsidRDefault="001B637F" w:rsidP="008A7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1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673" w:type="dxa"/>
          </w:tcPr>
          <w:p w:rsidR="001B637F" w:rsidRPr="001810CD" w:rsidRDefault="001B637F" w:rsidP="008A7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1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1B637F" w:rsidRPr="001810CD" w:rsidRDefault="001B637F" w:rsidP="008A7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1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1B637F" w:rsidRPr="001810CD" w:rsidTr="000A10A8">
        <w:tc>
          <w:tcPr>
            <w:tcW w:w="568" w:type="dxa"/>
          </w:tcPr>
          <w:p w:rsidR="001B637F" w:rsidRPr="001810CD" w:rsidRDefault="001B637F" w:rsidP="008A7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1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1B637F" w:rsidRPr="001810CD" w:rsidRDefault="001B637F" w:rsidP="008A7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B637F" w:rsidRPr="001810CD" w:rsidRDefault="001B637F" w:rsidP="008A7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B637F" w:rsidRPr="001810CD" w:rsidRDefault="001B637F" w:rsidP="008A7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B637F" w:rsidRPr="001810CD" w:rsidRDefault="001B637F" w:rsidP="008A7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B637F" w:rsidRPr="001810CD" w:rsidRDefault="001B637F" w:rsidP="008A7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B637F" w:rsidRPr="001810CD" w:rsidRDefault="001B637F" w:rsidP="008A7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B637F" w:rsidRPr="001810CD" w:rsidRDefault="001B637F" w:rsidP="008A7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</w:tcPr>
          <w:p w:rsidR="001B637F" w:rsidRPr="001810CD" w:rsidRDefault="001B637F" w:rsidP="008A7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B637F" w:rsidRPr="001810CD" w:rsidRDefault="001B637F" w:rsidP="008A7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B637F" w:rsidRPr="001810CD" w:rsidTr="000A10A8">
        <w:tc>
          <w:tcPr>
            <w:tcW w:w="568" w:type="dxa"/>
          </w:tcPr>
          <w:p w:rsidR="001B637F" w:rsidRPr="001810CD" w:rsidRDefault="001B637F" w:rsidP="008A7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10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1B637F" w:rsidRPr="001810CD" w:rsidRDefault="001B637F" w:rsidP="008A7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B637F" w:rsidRPr="001810CD" w:rsidRDefault="001B637F" w:rsidP="008A7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B637F" w:rsidRPr="001810CD" w:rsidRDefault="001B637F" w:rsidP="008A7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B637F" w:rsidRPr="001810CD" w:rsidRDefault="001B637F" w:rsidP="008A7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B637F" w:rsidRPr="001810CD" w:rsidRDefault="001B637F" w:rsidP="008A7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B637F" w:rsidRPr="001810CD" w:rsidRDefault="001B637F" w:rsidP="008A7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B637F" w:rsidRPr="001810CD" w:rsidRDefault="001B637F" w:rsidP="008A7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3" w:type="dxa"/>
          </w:tcPr>
          <w:p w:rsidR="001B637F" w:rsidRPr="001810CD" w:rsidRDefault="001B637F" w:rsidP="008A7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B637F" w:rsidRPr="001810CD" w:rsidRDefault="001B637F" w:rsidP="008A7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1B637F" w:rsidRDefault="001B637F" w:rsidP="001B63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sectPr w:rsidR="001B637F" w:rsidSect="001B637F">
          <w:pgSz w:w="16160" w:h="11907" w:orient="landscape"/>
          <w:pgMar w:top="1304" w:right="709" w:bottom="851" w:left="1134" w:header="709" w:footer="709" w:gutter="0"/>
          <w:cols w:space="720"/>
          <w:titlePg/>
        </w:sectPr>
      </w:pPr>
    </w:p>
    <w:p w:rsidR="001810CD" w:rsidRPr="002F2960" w:rsidRDefault="002F2960" w:rsidP="001B637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lastRenderedPageBreak/>
        <w:t xml:space="preserve">Приложение </w:t>
      </w:r>
      <w:r w:rsidR="001810CD" w:rsidRPr="002F2960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№ 2</w:t>
      </w:r>
      <w:r w:rsidR="001810CD" w:rsidRPr="002F2960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br/>
      </w:r>
      <w:proofErr w:type="gramStart"/>
      <w:r w:rsidR="001810CD" w:rsidRPr="002F2960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к  Порядку</w:t>
      </w:r>
      <w:proofErr w:type="gramEnd"/>
      <w:r w:rsidR="001810CD" w:rsidRPr="002F2960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формирования</w:t>
      </w:r>
      <w:r w:rsidR="001810CD" w:rsidRPr="002F2960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br/>
        <w:t>перечня налоговых расходов</w:t>
      </w:r>
      <w:r w:rsidR="001810CD" w:rsidRPr="002F2960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br/>
      </w:r>
      <w:proofErr w:type="spellStart"/>
      <w:r w:rsidR="001810CD" w:rsidRPr="002F2960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Савдянского</w:t>
      </w:r>
      <w:proofErr w:type="spellEnd"/>
      <w:r w:rsidR="001810CD" w:rsidRPr="002F2960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сельского поселения</w:t>
      </w:r>
      <w:r w:rsidR="001810CD" w:rsidRPr="002F2960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br/>
        <w:t>и оценки налоговых расходов</w:t>
      </w:r>
      <w:r w:rsidR="001810CD" w:rsidRPr="002F2960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br/>
      </w:r>
      <w:proofErr w:type="spellStart"/>
      <w:r w:rsidR="001810CD" w:rsidRPr="002F2960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Савдянского</w:t>
      </w:r>
      <w:proofErr w:type="spellEnd"/>
      <w:r w:rsidR="001810CD" w:rsidRPr="002F2960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сельского поселения</w:t>
      </w:r>
    </w:p>
    <w:p w:rsidR="001810CD" w:rsidRPr="002F2960" w:rsidRDefault="001810CD" w:rsidP="00181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F296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Перечень</w:t>
      </w:r>
      <w:r w:rsidRPr="002F296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br/>
        <w:t xml:space="preserve">информации, включаемой в паспорт налогового расхода </w:t>
      </w:r>
    </w:p>
    <w:p w:rsidR="001810CD" w:rsidRPr="002F2960" w:rsidRDefault="001810CD" w:rsidP="00181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spellStart"/>
      <w:r w:rsidRPr="002F296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Савдянского</w:t>
      </w:r>
      <w:proofErr w:type="spellEnd"/>
      <w:r w:rsidRPr="002F296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</w:t>
      </w:r>
    </w:p>
    <w:p w:rsidR="001810CD" w:rsidRPr="001810CD" w:rsidRDefault="001810CD" w:rsidP="00181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tbl>
      <w:tblPr>
        <w:tblW w:w="966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5103"/>
        <w:gridCol w:w="7"/>
        <w:gridCol w:w="3962"/>
        <w:gridCol w:w="7"/>
      </w:tblGrid>
      <w:tr w:rsidR="001810CD" w:rsidRPr="001810CD" w:rsidTr="009935B5">
        <w:tc>
          <w:tcPr>
            <w:tcW w:w="5700" w:type="dxa"/>
            <w:gridSpan w:val="3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Предоставляемая информация</w:t>
            </w:r>
          </w:p>
        </w:tc>
        <w:tc>
          <w:tcPr>
            <w:tcW w:w="3969" w:type="dxa"/>
            <w:gridSpan w:val="2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данных</w:t>
            </w:r>
          </w:p>
        </w:tc>
      </w:tr>
      <w:tr w:rsidR="001810CD" w:rsidRPr="001810CD" w:rsidTr="009935B5">
        <w:tc>
          <w:tcPr>
            <w:tcW w:w="9669" w:type="dxa"/>
            <w:gridSpan w:val="5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I. Нормативные характеристики налогового расхода </w:t>
            </w:r>
          </w:p>
        </w:tc>
      </w:tr>
      <w:tr w:rsidR="001810CD" w:rsidRPr="001810CD" w:rsidTr="009935B5">
        <w:trPr>
          <w:gridAfter w:val="1"/>
          <w:wAfter w:w="7" w:type="dxa"/>
        </w:trPr>
        <w:tc>
          <w:tcPr>
            <w:tcW w:w="590" w:type="dxa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103" w:type="dxa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Наименования налогов, сборов, по которым предусматриваются налоговые льготы, освобождения и иные преференции</w:t>
            </w:r>
          </w:p>
        </w:tc>
        <w:tc>
          <w:tcPr>
            <w:tcW w:w="3969" w:type="dxa"/>
            <w:gridSpan w:val="2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налоговых расходов </w:t>
            </w:r>
            <w:proofErr w:type="spellStart"/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Савдянского</w:t>
            </w:r>
            <w:proofErr w:type="spellEnd"/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1810CD" w:rsidRPr="002F2960" w:rsidRDefault="001810CD" w:rsidP="00181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10CD" w:rsidRPr="001810CD" w:rsidTr="009935B5">
        <w:trPr>
          <w:gridAfter w:val="1"/>
          <w:wAfter w:w="7" w:type="dxa"/>
        </w:trPr>
        <w:tc>
          <w:tcPr>
            <w:tcW w:w="590" w:type="dxa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103" w:type="dxa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Нормативные правовые акты, которыми предусматриваются налоговые льготы, освобождения и иные преференции по налогам, сборам</w:t>
            </w:r>
          </w:p>
        </w:tc>
        <w:tc>
          <w:tcPr>
            <w:tcW w:w="3969" w:type="dxa"/>
            <w:gridSpan w:val="2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налоговых расходов </w:t>
            </w:r>
            <w:proofErr w:type="spellStart"/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Савдянского</w:t>
            </w:r>
            <w:proofErr w:type="spellEnd"/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1810CD" w:rsidRPr="002F2960" w:rsidRDefault="001810CD" w:rsidP="00181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10CD" w:rsidRPr="002F2960" w:rsidRDefault="001810CD" w:rsidP="00181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10CD" w:rsidRPr="001810CD" w:rsidTr="009935B5">
        <w:trPr>
          <w:gridAfter w:val="1"/>
          <w:wAfter w:w="7" w:type="dxa"/>
        </w:trPr>
        <w:tc>
          <w:tcPr>
            <w:tcW w:w="590" w:type="dxa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5103" w:type="dxa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Категории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3969" w:type="dxa"/>
            <w:gridSpan w:val="2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налоговых расходов </w:t>
            </w:r>
            <w:proofErr w:type="spellStart"/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Савдянского</w:t>
            </w:r>
            <w:proofErr w:type="spellEnd"/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1810CD" w:rsidRPr="002F2960" w:rsidRDefault="001810CD" w:rsidP="00181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10CD" w:rsidRPr="002F2960" w:rsidRDefault="001810CD" w:rsidP="00181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10CD" w:rsidRPr="001810CD" w:rsidTr="009935B5">
        <w:trPr>
          <w:gridAfter w:val="1"/>
          <w:wAfter w:w="7" w:type="dxa"/>
        </w:trPr>
        <w:tc>
          <w:tcPr>
            <w:tcW w:w="590" w:type="dxa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5103" w:type="dxa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Условия предоставления налоговых льгот, освобождений и иных преференций </w:t>
            </w:r>
          </w:p>
        </w:tc>
        <w:tc>
          <w:tcPr>
            <w:tcW w:w="3969" w:type="dxa"/>
            <w:gridSpan w:val="2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куратор налогового расхода </w:t>
            </w:r>
          </w:p>
        </w:tc>
      </w:tr>
      <w:tr w:rsidR="001810CD" w:rsidRPr="001810CD" w:rsidTr="009935B5">
        <w:trPr>
          <w:gridAfter w:val="1"/>
          <w:wAfter w:w="7" w:type="dxa"/>
        </w:trPr>
        <w:tc>
          <w:tcPr>
            <w:tcW w:w="590" w:type="dxa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5103" w:type="dxa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3969" w:type="dxa"/>
            <w:gridSpan w:val="2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куратор налогового расхода </w:t>
            </w:r>
          </w:p>
        </w:tc>
      </w:tr>
      <w:tr w:rsidR="001810CD" w:rsidRPr="001810CD" w:rsidTr="009935B5">
        <w:trPr>
          <w:gridAfter w:val="1"/>
          <w:wAfter w:w="7" w:type="dxa"/>
        </w:trPr>
        <w:tc>
          <w:tcPr>
            <w:tcW w:w="590" w:type="dxa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5103" w:type="dxa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Даты вступления в силу нормативных правовых актов, устанавливающих налоговые льготы, освобождения и иные преференции </w:t>
            </w:r>
          </w:p>
        </w:tc>
        <w:tc>
          <w:tcPr>
            <w:tcW w:w="3969" w:type="dxa"/>
            <w:gridSpan w:val="2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куратор налогового расхода </w:t>
            </w:r>
          </w:p>
        </w:tc>
      </w:tr>
      <w:tr w:rsidR="001810CD" w:rsidRPr="001810CD" w:rsidTr="009935B5">
        <w:trPr>
          <w:gridAfter w:val="1"/>
          <w:wAfter w:w="7" w:type="dxa"/>
        </w:trPr>
        <w:tc>
          <w:tcPr>
            <w:tcW w:w="590" w:type="dxa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5103" w:type="dxa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Даты вступления в силу нормативных правовых актов, отменяющих налоговые льготы, освобождения и иные преференции </w:t>
            </w:r>
          </w:p>
        </w:tc>
        <w:tc>
          <w:tcPr>
            <w:tcW w:w="3969" w:type="dxa"/>
            <w:gridSpan w:val="2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куратор налогового расхода </w:t>
            </w:r>
          </w:p>
        </w:tc>
      </w:tr>
      <w:tr w:rsidR="001810CD" w:rsidRPr="001810CD" w:rsidTr="009935B5">
        <w:tc>
          <w:tcPr>
            <w:tcW w:w="9669" w:type="dxa"/>
            <w:gridSpan w:val="5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II. Целевые характеристики налогового расхода </w:t>
            </w:r>
          </w:p>
        </w:tc>
      </w:tr>
      <w:tr w:rsidR="001810CD" w:rsidRPr="001810CD" w:rsidTr="009935B5">
        <w:trPr>
          <w:gridAfter w:val="1"/>
          <w:wAfter w:w="7" w:type="dxa"/>
        </w:trPr>
        <w:tc>
          <w:tcPr>
            <w:tcW w:w="590" w:type="dxa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103" w:type="dxa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Целевая категория налоговых </w:t>
            </w:r>
            <w:proofErr w:type="gramStart"/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расходов  </w:t>
            </w:r>
            <w:proofErr w:type="spellStart"/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Савдянского</w:t>
            </w:r>
            <w:proofErr w:type="spellEnd"/>
            <w:proofErr w:type="gramEnd"/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3969" w:type="dxa"/>
            <w:gridSpan w:val="2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 налогового расхода</w:t>
            </w:r>
          </w:p>
        </w:tc>
      </w:tr>
      <w:tr w:rsidR="001810CD" w:rsidRPr="001810CD" w:rsidTr="009935B5">
        <w:trPr>
          <w:gridAfter w:val="1"/>
          <w:wAfter w:w="7" w:type="dxa"/>
        </w:trPr>
        <w:tc>
          <w:tcPr>
            <w:tcW w:w="590" w:type="dxa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5103" w:type="dxa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Цели предоставления налоговых льгот, освобождений и иных преференций </w:t>
            </w:r>
          </w:p>
        </w:tc>
        <w:tc>
          <w:tcPr>
            <w:tcW w:w="3969" w:type="dxa"/>
            <w:gridSpan w:val="2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 налогового расхода</w:t>
            </w:r>
          </w:p>
        </w:tc>
      </w:tr>
      <w:tr w:rsidR="001810CD" w:rsidRPr="001810CD" w:rsidTr="009935B5">
        <w:trPr>
          <w:gridAfter w:val="1"/>
          <w:wAfter w:w="7" w:type="dxa"/>
        </w:trPr>
        <w:tc>
          <w:tcPr>
            <w:tcW w:w="590" w:type="dxa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5103" w:type="dxa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Наименования муниципальных программ поселения, наименования нормативных правовых актов, определяющих цели социально-</w:t>
            </w:r>
            <w:proofErr w:type="gramStart"/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экономического  развития</w:t>
            </w:r>
            <w:proofErr w:type="gramEnd"/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Савдянского</w:t>
            </w:r>
            <w:proofErr w:type="spellEnd"/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не относящиеся к муниципальным программам поселения, в целях реализации, которых предоставляются налоговые льготы, освобождения и иные преференции </w:t>
            </w:r>
          </w:p>
        </w:tc>
        <w:tc>
          <w:tcPr>
            <w:tcW w:w="3969" w:type="dxa"/>
            <w:gridSpan w:val="2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налоговых расходов </w:t>
            </w:r>
            <w:proofErr w:type="spellStart"/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Савдянского</w:t>
            </w:r>
            <w:proofErr w:type="spellEnd"/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1810CD" w:rsidRPr="002F2960" w:rsidRDefault="001810CD" w:rsidP="00181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данные куратора налогового расхода</w:t>
            </w:r>
          </w:p>
        </w:tc>
      </w:tr>
      <w:tr w:rsidR="001810CD" w:rsidRPr="001810CD" w:rsidTr="009935B5">
        <w:trPr>
          <w:gridAfter w:val="1"/>
          <w:wAfter w:w="7" w:type="dxa"/>
        </w:trPr>
        <w:tc>
          <w:tcPr>
            <w:tcW w:w="590" w:type="dxa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5103" w:type="dxa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Наименования структурных элементов муниципальных программ </w:t>
            </w:r>
            <w:proofErr w:type="spellStart"/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Савдянского</w:t>
            </w:r>
            <w:proofErr w:type="spellEnd"/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в целях реализации, которых предоставляются налоговые льготы, освобождения и иные преференции </w:t>
            </w:r>
          </w:p>
        </w:tc>
        <w:tc>
          <w:tcPr>
            <w:tcW w:w="3969" w:type="dxa"/>
            <w:gridSpan w:val="2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налоговых расходов </w:t>
            </w:r>
            <w:proofErr w:type="spellStart"/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Савдянского</w:t>
            </w:r>
            <w:proofErr w:type="spellEnd"/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1810CD" w:rsidRPr="002F2960" w:rsidRDefault="001810CD" w:rsidP="00181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10CD" w:rsidRPr="002F2960" w:rsidRDefault="001810CD" w:rsidP="00181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10CD" w:rsidRPr="001810CD" w:rsidTr="009935B5">
        <w:trPr>
          <w:gridAfter w:val="1"/>
          <w:wAfter w:w="7" w:type="dxa"/>
        </w:trPr>
        <w:tc>
          <w:tcPr>
            <w:tcW w:w="590" w:type="dxa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5103" w:type="dxa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Показатели (индикаторы) достижения целей муниципальных </w:t>
            </w:r>
            <w:proofErr w:type="gramStart"/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  </w:t>
            </w:r>
            <w:proofErr w:type="spellStart"/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Савдянского</w:t>
            </w:r>
            <w:proofErr w:type="spellEnd"/>
            <w:proofErr w:type="gramEnd"/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и (или) целей социально-экономического развития поселения, не относящихся к муниципальным программам поселения, в связи с предоставлением налоговых льгот, освобождений и иных преференций </w:t>
            </w:r>
          </w:p>
        </w:tc>
        <w:tc>
          <w:tcPr>
            <w:tcW w:w="3969" w:type="dxa"/>
            <w:gridSpan w:val="2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 налогового расхода</w:t>
            </w:r>
          </w:p>
        </w:tc>
      </w:tr>
      <w:tr w:rsidR="001810CD" w:rsidRPr="001810CD" w:rsidTr="009935B5">
        <w:trPr>
          <w:gridAfter w:val="1"/>
          <w:wAfter w:w="7" w:type="dxa"/>
        </w:trPr>
        <w:tc>
          <w:tcPr>
            <w:tcW w:w="590" w:type="dxa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5103" w:type="dxa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Значения показателей (индикаторов) достижения целей муниципальных программ </w:t>
            </w:r>
            <w:proofErr w:type="spellStart"/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Савдянского</w:t>
            </w:r>
            <w:proofErr w:type="spellEnd"/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 поселения</w:t>
            </w:r>
            <w:proofErr w:type="gramEnd"/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(или) целей социально-экономического развития поселения, не относящихся к муниципальным программам поселения, в связи с предоставлением налоговых льгот, освобождений и иных преференций </w:t>
            </w:r>
          </w:p>
        </w:tc>
        <w:tc>
          <w:tcPr>
            <w:tcW w:w="3969" w:type="dxa"/>
            <w:gridSpan w:val="2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 налогового расхода</w:t>
            </w:r>
          </w:p>
        </w:tc>
      </w:tr>
      <w:tr w:rsidR="001810CD" w:rsidRPr="001810CD" w:rsidTr="009935B5">
        <w:trPr>
          <w:gridAfter w:val="1"/>
          <w:wAfter w:w="7" w:type="dxa"/>
        </w:trPr>
        <w:tc>
          <w:tcPr>
            <w:tcW w:w="590" w:type="dxa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5103" w:type="dxa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Прогнозные (оценочные) значения показателей (индикаторов) достижения целей муниципальных программ поселения и (или) целей социально-экономического развития </w:t>
            </w:r>
            <w:proofErr w:type="spellStart"/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Савдянского</w:t>
            </w:r>
            <w:proofErr w:type="spellEnd"/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не относящихся к </w:t>
            </w: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муниципальным программам поселения, в связи с предоставлением налоговых льгот, освобождений и иных преференций </w:t>
            </w:r>
          </w:p>
        </w:tc>
        <w:tc>
          <w:tcPr>
            <w:tcW w:w="3969" w:type="dxa"/>
            <w:gridSpan w:val="2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куратор налогового расхода</w:t>
            </w:r>
          </w:p>
        </w:tc>
      </w:tr>
      <w:tr w:rsidR="001810CD" w:rsidRPr="001810CD" w:rsidTr="009935B5">
        <w:tc>
          <w:tcPr>
            <w:tcW w:w="9669" w:type="dxa"/>
            <w:gridSpan w:val="5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III. Фискальные характеристики налогового расхода </w:t>
            </w:r>
          </w:p>
        </w:tc>
      </w:tr>
      <w:tr w:rsidR="001810CD" w:rsidRPr="001810CD" w:rsidTr="009935B5">
        <w:trPr>
          <w:gridAfter w:val="1"/>
          <w:wAfter w:w="7" w:type="dxa"/>
        </w:trPr>
        <w:tc>
          <w:tcPr>
            <w:tcW w:w="590" w:type="dxa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103" w:type="dxa"/>
            <w:hideMark/>
          </w:tcPr>
          <w:p w:rsidR="001810CD" w:rsidRPr="002F2960" w:rsidRDefault="001810CD" w:rsidP="00181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налоговых льгот, освобождений и иных преференций, предоставленных для плательщиков налогов, в соответствии с налоговым законодательством Ростовской области за отчетный год и за год, предшествующий отчетному году (тыс. рублей)</w:t>
            </w:r>
          </w:p>
        </w:tc>
        <w:tc>
          <w:tcPr>
            <w:tcW w:w="3969" w:type="dxa"/>
            <w:gridSpan w:val="2"/>
            <w:hideMark/>
          </w:tcPr>
          <w:p w:rsidR="001810CD" w:rsidRPr="002F2960" w:rsidRDefault="00323F44" w:rsidP="00181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3F2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Управления Федеральной налоговой службы </w:t>
            </w:r>
            <w:r w:rsidRPr="003323F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 Ростовской области</w:t>
            </w:r>
          </w:p>
        </w:tc>
      </w:tr>
      <w:tr w:rsidR="001810CD" w:rsidRPr="001810CD" w:rsidTr="009935B5">
        <w:trPr>
          <w:gridAfter w:val="1"/>
          <w:wAfter w:w="7" w:type="dxa"/>
        </w:trPr>
        <w:tc>
          <w:tcPr>
            <w:tcW w:w="590" w:type="dxa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5103" w:type="dxa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3969" w:type="dxa"/>
            <w:gridSpan w:val="2"/>
            <w:hideMark/>
          </w:tcPr>
          <w:p w:rsidR="001810CD" w:rsidRPr="00323F44" w:rsidRDefault="00323F44" w:rsidP="00181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F44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r w:rsidRPr="00323F4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министерства финансов</w:t>
            </w:r>
            <w:r w:rsidRPr="00323F44">
              <w:rPr>
                <w:rFonts w:ascii="Times New Roman" w:hAnsi="Times New Roman" w:cs="Times New Roman"/>
                <w:sz w:val="28"/>
                <w:szCs w:val="28"/>
              </w:rPr>
              <w:t xml:space="preserve"> Ростовской области</w:t>
            </w:r>
          </w:p>
        </w:tc>
      </w:tr>
      <w:tr w:rsidR="001810CD" w:rsidRPr="001810CD" w:rsidTr="009935B5">
        <w:trPr>
          <w:gridAfter w:val="1"/>
          <w:wAfter w:w="7" w:type="dxa"/>
        </w:trPr>
        <w:tc>
          <w:tcPr>
            <w:tcW w:w="590" w:type="dxa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5103" w:type="dxa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плательщиков налогов, воспользовавшихся налоговыми льготами, освобождениями и иными преференциями, установленными решением Собрания депутатов </w:t>
            </w:r>
            <w:proofErr w:type="spellStart"/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Савдянского</w:t>
            </w:r>
            <w:proofErr w:type="spellEnd"/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(единиц)</w:t>
            </w:r>
          </w:p>
        </w:tc>
        <w:tc>
          <w:tcPr>
            <w:tcW w:w="3969" w:type="dxa"/>
            <w:gridSpan w:val="2"/>
            <w:hideMark/>
          </w:tcPr>
          <w:p w:rsidR="001810CD" w:rsidRPr="003323F2" w:rsidRDefault="003323F2" w:rsidP="00181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3F2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Управления Федеральной налоговой службы </w:t>
            </w:r>
            <w:r w:rsidRPr="003323F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 Ростовской области</w:t>
            </w:r>
          </w:p>
        </w:tc>
      </w:tr>
      <w:tr w:rsidR="001810CD" w:rsidRPr="001810CD" w:rsidTr="009935B5">
        <w:trPr>
          <w:gridAfter w:val="1"/>
          <w:wAfter w:w="7" w:type="dxa"/>
        </w:trPr>
        <w:tc>
          <w:tcPr>
            <w:tcW w:w="590" w:type="dxa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5103" w:type="dxa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Базовый объем налогов, сборов, задекларированный для уплаты в бюджет </w:t>
            </w:r>
            <w:proofErr w:type="spellStart"/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Савдянского</w:t>
            </w:r>
            <w:proofErr w:type="spellEnd"/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плательщиками налогов, имеющими право на налоговые льготы, освобождения и иные преференции, </w:t>
            </w:r>
            <w:proofErr w:type="gramStart"/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установленные  </w:t>
            </w:r>
            <w:r w:rsidR="00AD59CC"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решением</w:t>
            </w:r>
            <w:proofErr w:type="gramEnd"/>
            <w:r w:rsidR="00AD59CC"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Собрания депутатов </w:t>
            </w:r>
            <w:proofErr w:type="spellStart"/>
            <w:r w:rsidR="00AD59CC"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Савдянского</w:t>
            </w:r>
            <w:proofErr w:type="spellEnd"/>
            <w:r w:rsidR="00AD59CC"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(тыс. рублей)</w:t>
            </w:r>
          </w:p>
        </w:tc>
        <w:tc>
          <w:tcPr>
            <w:tcW w:w="3969" w:type="dxa"/>
            <w:gridSpan w:val="2"/>
            <w:hideMark/>
          </w:tcPr>
          <w:p w:rsidR="001810CD" w:rsidRPr="003323F2" w:rsidRDefault="003323F2" w:rsidP="00181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3F2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Управления Федеральной налоговой службы </w:t>
            </w:r>
            <w:r w:rsidRPr="003323F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 Ростовской области</w:t>
            </w:r>
          </w:p>
        </w:tc>
      </w:tr>
      <w:tr w:rsidR="001810CD" w:rsidRPr="001810CD" w:rsidTr="009935B5">
        <w:trPr>
          <w:gridAfter w:val="1"/>
          <w:wAfter w:w="7" w:type="dxa"/>
        </w:trPr>
        <w:tc>
          <w:tcPr>
            <w:tcW w:w="590" w:type="dxa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5103" w:type="dxa"/>
            <w:hideMark/>
          </w:tcPr>
          <w:p w:rsidR="001810CD" w:rsidRPr="002F2960" w:rsidRDefault="001810CD" w:rsidP="00181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налогов, сборов, задекларированный для уплаты в бюджет </w:t>
            </w:r>
            <w:proofErr w:type="spellStart"/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Савдянского</w:t>
            </w:r>
            <w:proofErr w:type="spellEnd"/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 поселения</w:t>
            </w:r>
            <w:proofErr w:type="gramEnd"/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D5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Заветинского</w:t>
            </w:r>
            <w:proofErr w:type="spellEnd"/>
            <w:r w:rsidRPr="002F2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плательщиками налогов,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3969" w:type="dxa"/>
            <w:gridSpan w:val="2"/>
            <w:hideMark/>
          </w:tcPr>
          <w:p w:rsidR="001810CD" w:rsidRPr="003323F2" w:rsidRDefault="003323F2" w:rsidP="001810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3F2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Управления Федеральной налоговой службы </w:t>
            </w:r>
            <w:r w:rsidRPr="003323F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 Ростовской области</w:t>
            </w:r>
          </w:p>
        </w:tc>
      </w:tr>
    </w:tbl>
    <w:p w:rsidR="001810CD" w:rsidRPr="001810CD" w:rsidRDefault="001810CD" w:rsidP="001B63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1810CD" w:rsidRPr="001810CD" w:rsidSect="001B637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201" w:rsidRDefault="006B2201">
      <w:pPr>
        <w:spacing w:after="0" w:line="240" w:lineRule="auto"/>
      </w:pPr>
      <w:r>
        <w:separator/>
      </w:r>
    </w:p>
  </w:endnote>
  <w:endnote w:type="continuationSeparator" w:id="0">
    <w:p w:rsidR="006B2201" w:rsidRDefault="006B2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0CD" w:rsidRDefault="001810CD">
    <w:pPr>
      <w:pStyle w:val="a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1810CD" w:rsidRDefault="001810CD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0CD" w:rsidRDefault="001810CD">
    <w:pPr>
      <w:pStyle w:val="af2"/>
      <w:jc w:val="right"/>
    </w:pPr>
  </w:p>
  <w:p w:rsidR="001810CD" w:rsidRDefault="001810C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201" w:rsidRDefault="006B2201">
      <w:pPr>
        <w:spacing w:after="0" w:line="240" w:lineRule="auto"/>
      </w:pPr>
      <w:r>
        <w:separator/>
      </w:r>
    </w:p>
  </w:footnote>
  <w:footnote w:type="continuationSeparator" w:id="0">
    <w:p w:rsidR="006B2201" w:rsidRDefault="006B2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F7657"/>
    <w:multiLevelType w:val="hybridMultilevel"/>
    <w:tmpl w:val="76C4A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6554B"/>
    <w:multiLevelType w:val="hybridMultilevel"/>
    <w:tmpl w:val="77289BE8"/>
    <w:lvl w:ilvl="0" w:tplc="7406AC3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5E4176"/>
    <w:multiLevelType w:val="hybridMultilevel"/>
    <w:tmpl w:val="68887F78"/>
    <w:lvl w:ilvl="0" w:tplc="90E8B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21DA610F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11A35"/>
    <w:multiLevelType w:val="hybridMultilevel"/>
    <w:tmpl w:val="AADE7702"/>
    <w:lvl w:ilvl="0" w:tplc="96D02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6D7674C"/>
    <w:multiLevelType w:val="singleLevel"/>
    <w:tmpl w:val="2EEA3198"/>
    <w:lvl w:ilvl="0">
      <w:start w:val="1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57632D83"/>
    <w:multiLevelType w:val="hybridMultilevel"/>
    <w:tmpl w:val="5E1CD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477E3"/>
    <w:multiLevelType w:val="hybridMultilevel"/>
    <w:tmpl w:val="7D7A2CC2"/>
    <w:lvl w:ilvl="0" w:tplc="9EAE223A">
      <w:start w:val="3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B0D3073"/>
    <w:multiLevelType w:val="hybridMultilevel"/>
    <w:tmpl w:val="840C3D30"/>
    <w:lvl w:ilvl="0" w:tplc="5E2AE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C53EE6"/>
    <w:multiLevelType w:val="hybridMultilevel"/>
    <w:tmpl w:val="5DB2D1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5"/>
    <w:lvlOverride w:ilvl="0">
      <w:startOverride w:val="1"/>
    </w:lvlOverride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0CD"/>
    <w:rsid w:val="000A10A8"/>
    <w:rsid w:val="000E08F4"/>
    <w:rsid w:val="001810CD"/>
    <w:rsid w:val="001B637F"/>
    <w:rsid w:val="001B707E"/>
    <w:rsid w:val="001C654D"/>
    <w:rsid w:val="00235216"/>
    <w:rsid w:val="002F2960"/>
    <w:rsid w:val="00323F44"/>
    <w:rsid w:val="00327A77"/>
    <w:rsid w:val="003323F2"/>
    <w:rsid w:val="00386082"/>
    <w:rsid w:val="00386EDD"/>
    <w:rsid w:val="00470665"/>
    <w:rsid w:val="004F101C"/>
    <w:rsid w:val="0052400B"/>
    <w:rsid w:val="0067005E"/>
    <w:rsid w:val="006B2201"/>
    <w:rsid w:val="006D2E33"/>
    <w:rsid w:val="006F3016"/>
    <w:rsid w:val="00733D0F"/>
    <w:rsid w:val="007F7BC6"/>
    <w:rsid w:val="009935B5"/>
    <w:rsid w:val="00A657A2"/>
    <w:rsid w:val="00AD59CC"/>
    <w:rsid w:val="00C37A8C"/>
    <w:rsid w:val="00CD16C2"/>
    <w:rsid w:val="00D576D4"/>
    <w:rsid w:val="00D5786B"/>
    <w:rsid w:val="00D90560"/>
    <w:rsid w:val="00D9499A"/>
    <w:rsid w:val="00DB714D"/>
    <w:rsid w:val="00E83204"/>
    <w:rsid w:val="00EA4EB8"/>
    <w:rsid w:val="00EB3CD3"/>
    <w:rsid w:val="00F7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E49A0"/>
  <w15:chartTrackingRefBased/>
  <w15:docId w15:val="{85F7F82C-BDF8-4972-B8C7-252DA327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810C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810CD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810CD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1810C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10C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810C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1810CD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1810CD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rsid w:val="001810CD"/>
  </w:style>
  <w:style w:type="paragraph" w:styleId="a3">
    <w:name w:val="header"/>
    <w:basedOn w:val="a"/>
    <w:link w:val="a4"/>
    <w:rsid w:val="001810C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1810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 постановления"/>
    <w:basedOn w:val="a"/>
    <w:rsid w:val="001810CD"/>
    <w:pPr>
      <w:suppressAutoHyphens/>
      <w:spacing w:after="840" w:line="240" w:lineRule="auto"/>
      <w:ind w:right="510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1810CD"/>
  </w:style>
  <w:style w:type="paragraph" w:customStyle="1" w:styleId="a7">
    <w:name w:val="Красная строка по ширине"/>
    <w:basedOn w:val="a"/>
    <w:rsid w:val="001810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181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1810C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1810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rsid w:val="001810C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1810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810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810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Plain Text"/>
    <w:basedOn w:val="a"/>
    <w:link w:val="ae"/>
    <w:rsid w:val="001810C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1810C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">
    <w:basedOn w:val="a"/>
    <w:next w:val="af0"/>
    <w:link w:val="af1"/>
    <w:unhideWhenUsed/>
    <w:rsid w:val="001810CD"/>
    <w:pPr>
      <w:spacing w:before="100" w:beforeAutospacing="1" w:after="100" w:afterAutospacing="1" w:line="240" w:lineRule="auto"/>
    </w:pPr>
    <w:rPr>
      <w:sz w:val="24"/>
    </w:rPr>
  </w:style>
  <w:style w:type="character" w:customStyle="1" w:styleId="af1">
    <w:name w:val="Название Знак"/>
    <w:link w:val="af"/>
    <w:rsid w:val="001810CD"/>
    <w:rPr>
      <w:sz w:val="24"/>
    </w:rPr>
  </w:style>
  <w:style w:type="paragraph" w:customStyle="1" w:styleId="ConsNormal">
    <w:name w:val="ConsNormal"/>
    <w:rsid w:val="001810C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1810C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1810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rsid w:val="001810C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1810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нак Знак Знак1 Знак"/>
    <w:basedOn w:val="a"/>
    <w:rsid w:val="001810C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4">
    <w:name w:val="Body Text Indent"/>
    <w:basedOn w:val="a"/>
    <w:link w:val="af5"/>
    <w:rsid w:val="001810CD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1810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1810CD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810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1r">
    <w:name w:val="fn1r"/>
    <w:basedOn w:val="a"/>
    <w:rsid w:val="0018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2r">
    <w:name w:val="fn2r"/>
    <w:basedOn w:val="a"/>
    <w:rsid w:val="0018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rsid w:val="001810CD"/>
    <w:rPr>
      <w:color w:val="0000FF"/>
      <w:u w:val="single"/>
    </w:rPr>
  </w:style>
  <w:style w:type="paragraph" w:customStyle="1" w:styleId="ConsTitle">
    <w:name w:val="ConsTitle"/>
    <w:rsid w:val="001810C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yle4">
    <w:name w:val="Style4"/>
    <w:basedOn w:val="a"/>
    <w:uiPriority w:val="99"/>
    <w:rsid w:val="001810CD"/>
    <w:pPr>
      <w:widowControl w:val="0"/>
      <w:autoSpaceDE w:val="0"/>
      <w:autoSpaceDN w:val="0"/>
      <w:adjustRightInd w:val="0"/>
      <w:spacing w:after="0" w:line="32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1810CD"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rsid w:val="001810C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Strong"/>
    <w:uiPriority w:val="22"/>
    <w:qFormat/>
    <w:rsid w:val="001810CD"/>
    <w:rPr>
      <w:b/>
      <w:bCs/>
    </w:rPr>
  </w:style>
  <w:style w:type="paragraph" w:customStyle="1" w:styleId="Default">
    <w:name w:val="Default"/>
    <w:rsid w:val="001810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8">
    <w:name w:val="Адресат"/>
    <w:basedOn w:val="a"/>
    <w:rsid w:val="001810C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Гипертекстовая ссылка"/>
    <w:uiPriority w:val="99"/>
    <w:rsid w:val="001810CD"/>
    <w:rPr>
      <w:b/>
      <w:bCs/>
      <w:color w:val="106BBE"/>
    </w:rPr>
  </w:style>
  <w:style w:type="paragraph" w:styleId="afa">
    <w:name w:val="Title"/>
    <w:basedOn w:val="a"/>
    <w:next w:val="a"/>
    <w:link w:val="afb"/>
    <w:uiPriority w:val="10"/>
    <w:qFormat/>
    <w:rsid w:val="001810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0"/>
    <w:link w:val="afa"/>
    <w:uiPriority w:val="10"/>
    <w:rsid w:val="00181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0">
    <w:name w:val="Normal (Web)"/>
    <w:basedOn w:val="a"/>
    <w:uiPriority w:val="99"/>
    <w:semiHidden/>
    <w:unhideWhenUsed/>
    <w:rsid w:val="001810C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ivo.garan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fin.ru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4072</Words>
  <Characters>23213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dcterms:created xsi:type="dcterms:W3CDTF">2019-11-15T07:42:00Z</dcterms:created>
  <dcterms:modified xsi:type="dcterms:W3CDTF">2019-11-20T10:53:00Z</dcterms:modified>
</cp:coreProperties>
</file>