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9161DE4" wp14:editId="30857B63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:rsidR="008955F3" w:rsidRPr="00804290" w:rsidRDefault="008955F3" w:rsidP="008955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955F3" w:rsidRPr="00804290" w:rsidRDefault="008955F3" w:rsidP="008955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233C8">
        <w:rPr>
          <w:rFonts w:ascii="Times New Roman" w:eastAsia="Times New Roman" w:hAnsi="Times New Roman" w:cs="Times New Roman"/>
          <w:sz w:val="28"/>
          <w:szCs w:val="20"/>
          <w:lang w:eastAsia="ru-RU"/>
        </w:rPr>
        <w:t>64</w:t>
      </w:r>
    </w:p>
    <w:p w:rsidR="008955F3" w:rsidRPr="00804290" w:rsidRDefault="0073507F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6C4D7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8955F3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8955F3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955F3" w:rsidRPr="00804290" w:rsidTr="00392D63">
        <w:tc>
          <w:tcPr>
            <w:tcW w:w="5173" w:type="dxa"/>
          </w:tcPr>
          <w:p w:rsidR="008955F3" w:rsidRPr="00804290" w:rsidRDefault="008955F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8955F3" w:rsidRPr="00804290" w:rsidRDefault="008955F3" w:rsidP="00392D6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27.12.2018 № 61  «О бюджете Савдянского сельского поселения Заветинского района на 2019 год и на плановый период 2020 и 2021 годов»,  и в связи с необходимостью корректировки объемов финансирования программных мероприятий на 2019-2021 годы</w:t>
      </w: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955F3" w:rsidRPr="00804290" w:rsidRDefault="008955F3" w:rsidP="008955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955F3" w:rsidRDefault="008955F3" w:rsidP="008955F3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№ 1  к постановлению Администрации Савдянского сельского поселения от 16.11.2018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5F3">
        <w:rPr>
          <w:rFonts w:ascii="Times New Roman" w:hAnsi="Times New Roman" w:cs="Times New Roman"/>
          <w:bCs/>
          <w:sz w:val="28"/>
          <w:szCs w:val="28"/>
        </w:rPr>
        <w:t>«</w:t>
      </w:r>
      <w:r w:rsidRPr="008955F3">
        <w:rPr>
          <w:rFonts w:ascii="Times New Roman" w:hAnsi="Times New Roman" w:cs="Times New Roman"/>
          <w:sz w:val="28"/>
          <w:szCs w:val="28"/>
        </w:rPr>
        <w:t>Развитие культуры Савдянского сельского поселения»</w:t>
      </w:r>
      <w:r w:rsidRPr="006D1752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изложив его в редакции согласно приложению. </w:t>
      </w:r>
    </w:p>
    <w:p w:rsidR="008955F3" w:rsidRPr="00804290" w:rsidRDefault="008955F3" w:rsidP="008955F3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Постановление вступает в силу со дня его официального обнародования.</w:t>
      </w:r>
    </w:p>
    <w:p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:rsidR="008955F3" w:rsidRPr="00804290" w:rsidRDefault="008955F3" w:rsidP="008955F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955F3" w:rsidRPr="00804290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В.В.Ситников</w:t>
      </w: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Default="008955F3" w:rsidP="00895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 сельского поселения</w:t>
      </w:r>
    </w:p>
    <w:p w:rsidR="008955F3" w:rsidRPr="008955F3" w:rsidRDefault="008955F3" w:rsidP="008955F3">
      <w:pPr>
        <w:shd w:val="clear" w:color="auto" w:fill="FFFFFF"/>
        <w:spacing w:after="0" w:line="235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735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35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2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bookmarkStart w:id="0" w:name="_GoBack"/>
      <w:bookmarkEnd w:id="0"/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Савдянского сельского поселения</w:t>
      </w: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Савдянского сельского поселения»</w:t>
      </w:r>
    </w:p>
    <w:p w:rsidR="008955F3" w:rsidRPr="008955F3" w:rsidRDefault="008955F3" w:rsidP="008955F3">
      <w:pPr>
        <w:shd w:val="clear" w:color="auto" w:fill="FFFFFF"/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программы </w:t>
      </w:r>
      <w:r w:rsidRPr="008955F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 </w:t>
      </w:r>
    </w:p>
    <w:p w:rsidR="008955F3" w:rsidRPr="008955F3" w:rsidRDefault="008955F3" w:rsidP="008955F3">
      <w:pPr>
        <w:spacing w:after="0" w:line="235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«Развитие культуры Савдянского сельского поселения»</w:t>
      </w:r>
    </w:p>
    <w:p w:rsidR="008955F3" w:rsidRPr="008955F3" w:rsidRDefault="008955F3" w:rsidP="008955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5" w:type="pct"/>
        <w:tblLayout w:type="fixed"/>
        <w:tblLook w:val="01E0" w:firstRow="1" w:lastRow="1" w:firstColumn="1" w:lastColumn="1" w:noHBand="0" w:noVBand="0"/>
      </w:tblPr>
      <w:tblGrid>
        <w:gridCol w:w="2334"/>
        <w:gridCol w:w="281"/>
        <w:gridCol w:w="6675"/>
      </w:tblGrid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Савдянского сельского поселения «Развитие культуры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Савдянского сельского поселения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муниципальная программа)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Программы 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«Савдянский сельский Дом культуры» 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 культуры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Программно-целевые инструменты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Создание благоприятных условий для устойчивого развития сферы культуры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.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Прирост количества культурно-просветительских мероприятий, проведенных организациями культуры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и сроки реализации муниципальной программы </w:t>
            </w:r>
          </w:p>
          <w:p w:rsidR="008955F3" w:rsidRPr="008955F3" w:rsidRDefault="008955F3" w:rsidP="00895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2019 - 31декабря 2030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9"/>
            </w:tblGrid>
            <w:tr w:rsidR="008955F3" w:rsidRPr="008955F3" w:rsidTr="00392D63">
              <w:tc>
                <w:tcPr>
                  <w:tcW w:w="6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муниципальной программы из средств бюджета составляет </w:t>
                  </w:r>
                  <w:r w:rsidR="0073507F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21562,4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тыс. рублей;</w:t>
                  </w:r>
                </w:p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объем бюджетных ассигнований на реализацию муниципальной программы по годам составляет (тыс. рублей):</w:t>
                  </w:r>
                </w:p>
              </w:tc>
            </w:tr>
          </w:tbl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Всего                    местный        областной                                                  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бюджет            бюджет</w:t>
            </w:r>
          </w:p>
          <w:p w:rsidR="008955F3" w:rsidRPr="008955F3" w:rsidRDefault="008955F3" w:rsidP="008955F3">
            <w:pPr>
              <w:tabs>
                <w:tab w:val="center" w:pos="3295"/>
                <w:tab w:val="left" w:pos="4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             </w:t>
            </w:r>
            <w:r w:rsidR="00735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</w:t>
            </w:r>
            <w:r w:rsidR="00735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2026              1900,0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          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1900,0                  0,0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1900,0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1900,0                  0,0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1900,0                  0,0          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муниципальной программы </w:t>
            </w:r>
          </w:p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  <w:tr w:rsidR="008955F3" w:rsidRPr="008955F3" w:rsidTr="00392D63">
        <w:tc>
          <w:tcPr>
            <w:tcW w:w="2376" w:type="dxa"/>
            <w:tcMar>
              <w:bottom w:w="57" w:type="dxa"/>
            </w:tcMar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06" w:type="dxa"/>
            <w:tcMar>
              <w:bottom w:w="57" w:type="dxa"/>
            </w:tcMar>
          </w:tcPr>
          <w:p w:rsidR="008955F3" w:rsidRPr="008955F3" w:rsidRDefault="008955F3" w:rsidP="008955F3">
            <w:pPr>
              <w:tabs>
                <w:tab w:val="left" w:pos="1950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8955F3" w:rsidRPr="008955F3" w:rsidRDefault="008955F3" w:rsidP="008955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культуры»</w:t>
      </w:r>
      <w:r w:rsidRPr="00895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15"/>
        <w:gridCol w:w="811"/>
        <w:gridCol w:w="5529"/>
      </w:tblGrid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1 «Развитие культуры» (далее – подпрограмма) 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36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Савдянского</w:t>
            </w: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8955F3" w:rsidRPr="008955F3" w:rsidTr="00392D63">
        <w:trPr>
          <w:trHeight w:val="36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8955F3" w:rsidRPr="008955F3" w:rsidTr="00392D63">
        <w:trPr>
          <w:trHeight w:val="926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«Савдянский сельский Дом культуры» </w:t>
            </w: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Программно-целевые инструменты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8955F3" w:rsidRPr="008955F3" w:rsidTr="00392D63">
        <w:trPr>
          <w:trHeight w:val="992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Эффективное использование и пополнение культурного потенциала Савдянского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сохранности и использования объектов культурного наследия.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подпрограммы</w:t>
            </w:r>
          </w:p>
          <w:p w:rsidR="008955F3" w:rsidRPr="008955F3" w:rsidRDefault="008955F3" w:rsidP="00895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autoSpaceDE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Прирост количества посещений учреждений культуры, культурных мероприятий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24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основе, этапы не выделяются:</w:t>
            </w:r>
          </w:p>
          <w:p w:rsidR="008955F3" w:rsidRPr="008955F3" w:rsidRDefault="008955F3" w:rsidP="008955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января 2019 – 31 декабря 2030</w:t>
            </w:r>
          </w:p>
        </w:tc>
      </w:tr>
      <w:tr w:rsidR="008955F3" w:rsidRPr="008955F3" w:rsidTr="00392D63">
        <w:trPr>
          <w:trHeight w:val="20"/>
        </w:trPr>
        <w:tc>
          <w:tcPr>
            <w:tcW w:w="3048" w:type="dxa"/>
          </w:tcPr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  <w:p w:rsidR="008955F3" w:rsidRPr="008955F3" w:rsidRDefault="008955F3" w:rsidP="0089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tbl>
            <w:tblPr>
              <w:tblW w:w="65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90"/>
            </w:tblGrid>
            <w:tr w:rsidR="008955F3" w:rsidRPr="008955F3" w:rsidTr="00392D63">
              <w:tc>
                <w:tcPr>
                  <w:tcW w:w="6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на 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реа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ли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лизациюцию муниципальной подпрограммы всего составляет </w:t>
                  </w:r>
                  <w:r w:rsidR="0073507F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21562,4</w:t>
                  </w:r>
                  <w:r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тыс. рублей;</w:t>
                  </w:r>
                </w:p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 xml:space="preserve">объем бюджетных ассигнований на реализацию лизацию муниципальной подпрограммы по годам </w:t>
                  </w:r>
                </w:p>
                <w:p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  <w:r w:rsidRPr="008955F3"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  <w:t>составляет (тыс. рублей):</w:t>
                  </w:r>
                </w:p>
                <w:p w:rsid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  <w:p w:rsidR="008955F3" w:rsidRPr="008955F3" w:rsidRDefault="008955F3" w:rsidP="008955F3">
                  <w:pPr>
                    <w:autoSpaceDE w:val="0"/>
                    <w:autoSpaceDN w:val="0"/>
                    <w:adjustRightInd w:val="0"/>
                    <w:spacing w:after="0" w:line="245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955F3" w:rsidRPr="008955F3" w:rsidRDefault="00CB5CB8" w:rsidP="0089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8955F3"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            местный        областной                                                  </w:t>
            </w:r>
          </w:p>
          <w:p w:rsid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           бюджет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5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</w:t>
            </w:r>
            <w:r w:rsidR="00735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810,6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425,2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1900,0                0,0</w:t>
            </w:r>
          </w:p>
          <w:p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2025   1900,0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2026   1900,0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          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1900,0                 0,0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5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:rsidR="008955F3" w:rsidRPr="008955F3" w:rsidRDefault="008955F3" w:rsidP="008955F3">
            <w:pPr>
              <w:tabs>
                <w:tab w:val="left" w:pos="1305"/>
                <w:tab w:val="center" w:pos="3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1900,0                  </w:t>
            </w:r>
            <w:r w:rsidR="00CB5C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1900,0                 0,0</w:t>
            </w:r>
          </w:p>
          <w:p w:rsidR="008955F3" w:rsidRPr="008955F3" w:rsidRDefault="008955F3" w:rsidP="008955F3">
            <w:pPr>
              <w:tabs>
                <w:tab w:val="center" w:pos="3407"/>
                <w:tab w:val="right" w:pos="54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2030   1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ab/>
              <w:t xml:space="preserve">       </w:t>
            </w:r>
            <w:r w:rsidR="00CB5CB8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>9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   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8955F3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 </w:t>
            </w:r>
            <w:r w:rsidRPr="00895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955F3" w:rsidRPr="008955F3" w:rsidRDefault="008955F3" w:rsidP="00895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55F3" w:rsidRPr="008955F3" w:rsidTr="00392D63">
        <w:trPr>
          <w:trHeight w:val="20"/>
        </w:trPr>
        <w:tc>
          <w:tcPr>
            <w:tcW w:w="3048" w:type="dxa"/>
          </w:tcPr>
          <w:p w:rsidR="008955F3" w:rsidRPr="008955F3" w:rsidRDefault="008955F3" w:rsidP="00895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18" w:type="dxa"/>
          </w:tcPr>
          <w:p w:rsidR="008955F3" w:rsidRPr="008955F3" w:rsidRDefault="008955F3" w:rsidP="0089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9" w:type="dxa"/>
          </w:tcPr>
          <w:p w:rsidR="008955F3" w:rsidRPr="008955F3" w:rsidRDefault="008955F3" w:rsidP="008955F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5F3">
              <w:rPr>
                <w:rFonts w:ascii="Times New Roman" w:eastAsia="SimSun" w:hAnsi="Times New Roman" w:cs="Times New Roman"/>
                <w:color w:val="00000A"/>
                <w:kern w:val="1"/>
                <w:sz w:val="28"/>
                <w:szCs w:val="28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</w:tr>
    </w:tbl>
    <w:p w:rsidR="008955F3" w:rsidRPr="008955F3" w:rsidRDefault="008955F3" w:rsidP="0089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23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Приоритеты и цели муниципальной политики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  <w:t xml:space="preserve">в сфере 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</w:p>
    <w:p w:rsidR="008955F3" w:rsidRPr="008955F3" w:rsidRDefault="008955F3" w:rsidP="008955F3">
      <w:pPr>
        <w:spacing w:after="0" w:line="228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ru-RU"/>
        </w:rPr>
      </w:pP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Приоритетные направления развития сферы культуры определены Стратегией государственной культурной политики Ростовской области на период до 2030 года. 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Исходя из приоритетных направлений развития сферы культуры  в рамках реализации муниципальной программы планируется выполнение мероприятий  по поддержке муниципальных учреждений культуры.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Стратегические цели развития отрасли культуры Савдянского сельского поселения включают в себя: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- реализацию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.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- эффективное использование и пополнение культурного потенциала 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Для реализации указанных целей необходимо обеспечить:</w:t>
      </w:r>
    </w:p>
    <w:p w:rsidR="008955F3" w:rsidRPr="008955F3" w:rsidRDefault="008955F3" w:rsidP="008955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5F3">
        <w:rPr>
          <w:rFonts w:ascii="Times New Roman" w:eastAsia="SimSun" w:hAnsi="Times New Roman" w:cs="Times New Roman"/>
          <w:color w:val="00000A"/>
          <w:kern w:val="1"/>
          <w:sz w:val="28"/>
          <w:szCs w:val="28"/>
          <w:lang w:eastAsia="hi-IN" w:bidi="hi-IN"/>
        </w:rPr>
        <w:t>- создание благоприятных условий для устойчивого развития сферы культуры Савдянского</w:t>
      </w: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8955F3" w:rsidRPr="00A8385F" w:rsidRDefault="008955F3" w:rsidP="00A8385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сохранности и использования объектов культурного наследия.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местного бюджета на реализацию муниципальной программы приведены в приложении № 3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Расходы на реализацию муниципальной программы приведены в приложении №4 к настоящей Программе.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92D63" w:rsidRPr="008955F3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:rsidR="00392D63" w:rsidRPr="008955F3" w:rsidRDefault="00392D63" w:rsidP="0039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З.А.Саидова                                </w:t>
      </w:r>
    </w:p>
    <w:p w:rsidR="008955F3" w:rsidRPr="008955F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392D63" w:rsidRDefault="008955F3" w:rsidP="00895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392D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</w:p>
    <w:p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5231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3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Савдянского сельского поселения 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местного бюджета на реализацию муниципальной программы Савдянского сельского поселения «Развитие культуры»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107"/>
        <w:gridCol w:w="402"/>
        <w:gridCol w:w="400"/>
        <w:gridCol w:w="666"/>
        <w:gridCol w:w="315"/>
        <w:gridCol w:w="842"/>
        <w:gridCol w:w="754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392D63" w:rsidRPr="00392D63" w:rsidTr="00202BF9">
        <w:trPr>
          <w:tblHeader/>
        </w:trPr>
        <w:tc>
          <w:tcPr>
            <w:tcW w:w="1757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107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392D63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ru-RU"/>
              </w:rPr>
              <w:t>соисполнители,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1783" w:type="dxa"/>
            <w:gridSpan w:val="4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842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038" w:type="dxa"/>
            <w:gridSpan w:val="12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:rsidTr="00202BF9">
        <w:trPr>
          <w:tblHeader/>
        </w:trPr>
        <w:tc>
          <w:tcPr>
            <w:tcW w:w="1757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0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66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5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42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392D63" w:rsidRPr="00392D63" w:rsidRDefault="00392D63" w:rsidP="00392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4"/>
        <w:gridCol w:w="1186"/>
        <w:gridCol w:w="322"/>
        <w:gridCol w:w="403"/>
        <w:gridCol w:w="666"/>
        <w:gridCol w:w="314"/>
        <w:gridCol w:w="840"/>
        <w:gridCol w:w="754"/>
        <w:gridCol w:w="754"/>
        <w:gridCol w:w="754"/>
        <w:gridCol w:w="751"/>
        <w:gridCol w:w="753"/>
        <w:gridCol w:w="753"/>
        <w:gridCol w:w="753"/>
        <w:gridCol w:w="751"/>
        <w:gridCol w:w="753"/>
        <w:gridCol w:w="753"/>
        <w:gridCol w:w="753"/>
        <w:gridCol w:w="754"/>
      </w:tblGrid>
      <w:tr w:rsidR="00392D63" w:rsidRPr="00392D63" w:rsidTr="00202BF9">
        <w:trPr>
          <w:tblHeader/>
        </w:trPr>
        <w:tc>
          <w:tcPr>
            <w:tcW w:w="1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</w:t>
            </w:r>
          </w:p>
        </w:tc>
      </w:tr>
      <w:tr w:rsidR="00392D63" w:rsidRPr="00392D63" w:rsidTr="00202BF9">
        <w:tc>
          <w:tcPr>
            <w:tcW w:w="1764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«Развитие культуры Савдянского сельского поселения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8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32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0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:rsidR="00392D63" w:rsidRPr="00392D63" w:rsidRDefault="00332ADF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21562,4</w:t>
            </w:r>
          </w:p>
        </w:tc>
        <w:tc>
          <w:tcPr>
            <w:tcW w:w="754" w:type="dxa"/>
            <w:hideMark/>
          </w:tcPr>
          <w:p w:rsidR="00392D63" w:rsidRPr="00392D63" w:rsidRDefault="00332ADF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3226,6</w:t>
            </w:r>
          </w:p>
        </w:tc>
        <w:tc>
          <w:tcPr>
            <w:tcW w:w="754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754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 w:rsidR="00202BF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51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392D63" w:rsidRPr="00392D63" w:rsidRDefault="00392D63" w:rsidP="003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32ADF" w:rsidRPr="00392D63" w:rsidTr="00202BF9">
        <w:tc>
          <w:tcPr>
            <w:tcW w:w="1764" w:type="dxa"/>
            <w:vMerge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«Савдянский СДК»</w:t>
            </w:r>
          </w:p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:rsidR="00332ADF" w:rsidRDefault="00332ADF" w:rsidP="00332ADF">
            <w:r w:rsidRPr="00E0007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21562,4</w:t>
            </w:r>
          </w:p>
        </w:tc>
        <w:tc>
          <w:tcPr>
            <w:tcW w:w="754" w:type="dxa"/>
            <w:hideMark/>
          </w:tcPr>
          <w:p w:rsidR="00332ADF" w:rsidRDefault="00332ADF" w:rsidP="00332ADF">
            <w:r w:rsidRPr="009B4F1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3226,6</w:t>
            </w:r>
          </w:p>
        </w:tc>
        <w:tc>
          <w:tcPr>
            <w:tcW w:w="75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75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51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32ADF" w:rsidRPr="00392D63" w:rsidTr="00202BF9">
        <w:tc>
          <w:tcPr>
            <w:tcW w:w="176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культуры»</w:t>
            </w:r>
          </w:p>
        </w:tc>
        <w:tc>
          <w:tcPr>
            <w:tcW w:w="1186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МБУК «Савдянский СДК»</w:t>
            </w:r>
          </w:p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66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1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0" w:type="dxa"/>
            <w:hideMark/>
          </w:tcPr>
          <w:p w:rsidR="00332ADF" w:rsidRDefault="00332ADF" w:rsidP="00332ADF">
            <w:r w:rsidRPr="00E0007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21562,4</w:t>
            </w:r>
          </w:p>
        </w:tc>
        <w:tc>
          <w:tcPr>
            <w:tcW w:w="754" w:type="dxa"/>
            <w:hideMark/>
          </w:tcPr>
          <w:p w:rsidR="00332ADF" w:rsidRDefault="00332ADF" w:rsidP="00332ADF">
            <w:r w:rsidRPr="009B4F1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3226,6</w:t>
            </w:r>
          </w:p>
        </w:tc>
        <w:tc>
          <w:tcPr>
            <w:tcW w:w="75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75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51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32ADF" w:rsidRPr="00392D63" w:rsidTr="00202BF9">
        <w:tc>
          <w:tcPr>
            <w:tcW w:w="176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</w:p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деятельности муниципальных учреждений культуры</w:t>
            </w:r>
          </w:p>
        </w:tc>
        <w:tc>
          <w:tcPr>
            <w:tcW w:w="1186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МБУК «Савдянский СДК»</w:t>
            </w:r>
          </w:p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03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0801</w:t>
            </w:r>
          </w:p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0210000590</w:t>
            </w:r>
          </w:p>
        </w:tc>
        <w:tc>
          <w:tcPr>
            <w:tcW w:w="31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840" w:type="dxa"/>
            <w:hideMark/>
          </w:tcPr>
          <w:p w:rsidR="00332ADF" w:rsidRDefault="00332ADF" w:rsidP="00332ADF">
            <w:r w:rsidRPr="00E0007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21562,4</w:t>
            </w:r>
          </w:p>
        </w:tc>
        <w:tc>
          <w:tcPr>
            <w:tcW w:w="754" w:type="dxa"/>
            <w:hideMark/>
          </w:tcPr>
          <w:p w:rsidR="00332ADF" w:rsidRDefault="00332ADF" w:rsidP="00332ADF">
            <w:r w:rsidRPr="009B4F1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3226,6</w:t>
            </w:r>
          </w:p>
        </w:tc>
        <w:tc>
          <w:tcPr>
            <w:tcW w:w="75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75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51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3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754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</w:tbl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BF9" w:rsidRDefault="00202BF9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31" w:rsidRPr="00392D63" w:rsidRDefault="00215231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Приложение № 4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к </w:t>
      </w:r>
      <w:hyperlink w:anchor="sub_1000" w:history="1">
        <w:r w:rsidRPr="00392D63">
          <w:rPr>
            <w:rFonts w:ascii="Times New Roman" w:eastAsia="Times New Roman" w:hAnsi="Times New Roman" w:cs="Times New Roman"/>
            <w:bCs/>
            <w:kern w:val="2"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Савдянского сельского поселения </w:t>
      </w:r>
    </w:p>
    <w:p w:rsidR="00392D63" w:rsidRPr="00392D63" w:rsidRDefault="00392D63" w:rsidP="00392D63">
      <w:pPr>
        <w:autoSpaceDE w:val="0"/>
        <w:autoSpaceDN w:val="0"/>
        <w:adjustRightInd w:val="0"/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культуры</w:t>
      </w:r>
      <w:r w:rsidRPr="00392D6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РАСХОДЫ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2D6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реализацию муниципальной программы Савдянского сельского поселения «Развитие культуры»</w:t>
      </w:r>
    </w:p>
    <w:p w:rsidR="00392D63" w:rsidRPr="00392D63" w:rsidRDefault="00392D63" w:rsidP="00392D6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3"/>
        <w:gridCol w:w="1655"/>
        <w:gridCol w:w="943"/>
        <w:gridCol w:w="855"/>
        <w:gridCol w:w="854"/>
        <w:gridCol w:w="853"/>
        <w:gridCol w:w="762"/>
        <w:gridCol w:w="852"/>
        <w:gridCol w:w="853"/>
        <w:gridCol w:w="854"/>
        <w:gridCol w:w="853"/>
        <w:gridCol w:w="852"/>
        <w:gridCol w:w="853"/>
        <w:gridCol w:w="853"/>
        <w:gridCol w:w="853"/>
      </w:tblGrid>
      <w:tr w:rsidR="00392D63" w:rsidRPr="00392D63" w:rsidTr="00392D63">
        <w:tc>
          <w:tcPr>
            <w:tcW w:w="2752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номер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 наименование подпро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Объем расходов,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392D63" w:rsidRPr="00392D63" w:rsidTr="00392D63">
        <w:tc>
          <w:tcPr>
            <w:tcW w:w="2752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8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8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5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2030</w:t>
            </w:r>
          </w:p>
        </w:tc>
      </w:tr>
    </w:tbl>
    <w:p w:rsidR="00392D63" w:rsidRPr="00392D63" w:rsidRDefault="00392D63" w:rsidP="00392D63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656"/>
        <w:gridCol w:w="943"/>
        <w:gridCol w:w="854"/>
        <w:gridCol w:w="854"/>
        <w:gridCol w:w="854"/>
        <w:gridCol w:w="764"/>
        <w:gridCol w:w="852"/>
        <w:gridCol w:w="853"/>
        <w:gridCol w:w="851"/>
        <w:gridCol w:w="851"/>
        <w:gridCol w:w="851"/>
        <w:gridCol w:w="851"/>
        <w:gridCol w:w="851"/>
        <w:gridCol w:w="851"/>
      </w:tblGrid>
      <w:tr w:rsidR="00392D63" w:rsidRPr="00392D63" w:rsidTr="00202BF9">
        <w:trPr>
          <w:tblHeader/>
        </w:trPr>
        <w:tc>
          <w:tcPr>
            <w:tcW w:w="1780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15</w:t>
            </w:r>
          </w:p>
        </w:tc>
      </w:tr>
      <w:tr w:rsidR="00332ADF" w:rsidRPr="00392D63" w:rsidTr="00202BF9">
        <w:tc>
          <w:tcPr>
            <w:tcW w:w="1780" w:type="dxa"/>
            <w:vMerge w:val="restart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Савдянского сельского поселения «Развитие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43" w:type="dxa"/>
            <w:hideMark/>
          </w:tcPr>
          <w:p w:rsidR="00332ADF" w:rsidRDefault="00332ADF" w:rsidP="00332ADF">
            <w:r w:rsidRPr="00755F1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21562,4</w:t>
            </w:r>
          </w:p>
        </w:tc>
        <w:tc>
          <w:tcPr>
            <w:tcW w:w="854" w:type="dxa"/>
            <w:hideMark/>
          </w:tcPr>
          <w:p w:rsidR="00332ADF" w:rsidRDefault="00332ADF" w:rsidP="00332ADF">
            <w:r w:rsidRPr="002B0CD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3226,6</w:t>
            </w:r>
          </w:p>
        </w:tc>
        <w:tc>
          <w:tcPr>
            <w:tcW w:w="85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85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6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2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32ADF" w:rsidRPr="00392D63" w:rsidTr="00202BF9">
        <w:tc>
          <w:tcPr>
            <w:tcW w:w="1780" w:type="dxa"/>
            <w:vMerge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:rsidR="00332ADF" w:rsidRDefault="00332ADF" w:rsidP="00332ADF">
            <w:r w:rsidRPr="00755F1A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21562,4</w:t>
            </w:r>
          </w:p>
        </w:tc>
        <w:tc>
          <w:tcPr>
            <w:tcW w:w="854" w:type="dxa"/>
            <w:hideMark/>
          </w:tcPr>
          <w:p w:rsidR="00332ADF" w:rsidRDefault="00332ADF" w:rsidP="00332ADF">
            <w:r w:rsidRPr="002B0CD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3226,6</w:t>
            </w:r>
          </w:p>
        </w:tc>
        <w:tc>
          <w:tcPr>
            <w:tcW w:w="85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85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6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2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</w:t>
            </w:r>
            <w:r w:rsidR="00202BF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   </w:t>
            </w: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</w:t>
            </w:r>
            <w:r w:rsidR="00202BF9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rPr>
          <w:trHeight w:val="691"/>
        </w:trPr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32ADF" w:rsidRPr="00392D63" w:rsidTr="00202BF9">
        <w:tc>
          <w:tcPr>
            <w:tcW w:w="1780" w:type="dxa"/>
            <w:vMerge w:val="restart"/>
            <w:hideMark/>
          </w:tcPr>
          <w:p w:rsidR="00332ADF" w:rsidRPr="00392D63" w:rsidRDefault="00332ADF" w:rsidP="00332ADF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  <w:p w:rsidR="00332ADF" w:rsidRPr="00392D63" w:rsidRDefault="00332ADF" w:rsidP="00332ADF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Pr="0039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  <w:r w:rsidRPr="00392D6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6" w:type="dxa"/>
            <w:hideMark/>
          </w:tcPr>
          <w:p w:rsidR="00332ADF" w:rsidRPr="00392D63" w:rsidRDefault="00332ADF" w:rsidP="00332ADF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3" w:type="dxa"/>
            <w:hideMark/>
          </w:tcPr>
          <w:p w:rsidR="00332ADF" w:rsidRDefault="00332ADF" w:rsidP="00332ADF">
            <w:r w:rsidRPr="00AA746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21562,4</w:t>
            </w:r>
          </w:p>
        </w:tc>
        <w:tc>
          <w:tcPr>
            <w:tcW w:w="854" w:type="dxa"/>
            <w:hideMark/>
          </w:tcPr>
          <w:p w:rsidR="00332ADF" w:rsidRDefault="00332ADF" w:rsidP="00332ADF">
            <w:r w:rsidRPr="00BA45C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3226,6</w:t>
            </w:r>
          </w:p>
        </w:tc>
        <w:tc>
          <w:tcPr>
            <w:tcW w:w="85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85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6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2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32ADF" w:rsidRPr="00392D63" w:rsidTr="00202BF9">
        <w:tc>
          <w:tcPr>
            <w:tcW w:w="1780" w:type="dxa"/>
            <w:vMerge/>
            <w:hideMark/>
          </w:tcPr>
          <w:p w:rsidR="00332ADF" w:rsidRPr="00392D63" w:rsidRDefault="00332ADF" w:rsidP="00332ADF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3" w:type="dxa"/>
            <w:hideMark/>
          </w:tcPr>
          <w:p w:rsidR="00332ADF" w:rsidRDefault="00332ADF" w:rsidP="00332ADF">
            <w:r w:rsidRPr="00AA7465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21562,4</w:t>
            </w:r>
          </w:p>
        </w:tc>
        <w:tc>
          <w:tcPr>
            <w:tcW w:w="854" w:type="dxa"/>
            <w:hideMark/>
          </w:tcPr>
          <w:p w:rsidR="00332ADF" w:rsidRDefault="00332ADF" w:rsidP="00332ADF">
            <w:r w:rsidRPr="00BA45C1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3226,6</w:t>
            </w:r>
          </w:p>
        </w:tc>
        <w:tc>
          <w:tcPr>
            <w:tcW w:w="854" w:type="dxa"/>
            <w:hideMark/>
          </w:tcPr>
          <w:p w:rsidR="00332ADF" w:rsidRPr="00392D63" w:rsidRDefault="00332ADF" w:rsidP="00332AD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810,6</w:t>
            </w:r>
          </w:p>
        </w:tc>
        <w:tc>
          <w:tcPr>
            <w:tcW w:w="85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64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2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3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  <w:hideMark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851" w:type="dxa"/>
          </w:tcPr>
          <w:p w:rsidR="00332ADF" w:rsidRPr="00392D63" w:rsidRDefault="00332ADF" w:rsidP="0033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1900,0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2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3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943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202BF9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392D63" w:rsidRPr="00392D63" w:rsidTr="00202BF9">
        <w:tc>
          <w:tcPr>
            <w:tcW w:w="1780" w:type="dxa"/>
            <w:vMerge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hideMark/>
          </w:tcPr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</w:t>
            </w: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ные </w:t>
            </w:r>
          </w:p>
          <w:p w:rsidR="00392D63" w:rsidRPr="00392D63" w:rsidRDefault="00392D63" w:rsidP="00392D6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3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64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2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3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  <w:hideMark/>
          </w:tcPr>
          <w:p w:rsidR="00392D63" w:rsidRPr="00392D63" w:rsidRDefault="00392D63" w:rsidP="00392D63">
            <w:pPr>
              <w:widowControl w:val="0"/>
              <w:autoSpaceDE w:val="0"/>
              <w:autoSpaceDN w:val="0"/>
              <w:adjustRightInd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51" w:type="dxa"/>
          </w:tcPr>
          <w:p w:rsidR="00392D63" w:rsidRPr="00392D63" w:rsidRDefault="00392D63" w:rsidP="003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D63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–</w:t>
            </w:r>
          </w:p>
        </w:tc>
      </w:tr>
    </w:tbl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63" w:rsidRPr="00392D63" w:rsidRDefault="00392D63" w:rsidP="00392D63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</w:t>
      </w: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Ведущий специалист </w:t>
      </w:r>
    </w:p>
    <w:p w:rsidR="00215231" w:rsidRPr="008955F3" w:rsidRDefault="00215231" w:rsidP="00215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55F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по общим вопросам                                              З.А.Саидова                                </w:t>
      </w:r>
    </w:p>
    <w:p w:rsidR="00890421" w:rsidRDefault="00890421" w:rsidP="00392D63">
      <w:pPr>
        <w:autoSpaceDE w:val="0"/>
        <w:autoSpaceDN w:val="0"/>
        <w:adjustRightInd w:val="0"/>
        <w:spacing w:after="0" w:line="240" w:lineRule="auto"/>
        <w:jc w:val="both"/>
      </w:pPr>
    </w:p>
    <w:sectPr w:rsidR="00890421" w:rsidSect="00392D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F3"/>
    <w:rsid w:val="00202BF9"/>
    <w:rsid w:val="00215231"/>
    <w:rsid w:val="00225348"/>
    <w:rsid w:val="00332ADF"/>
    <w:rsid w:val="00392D63"/>
    <w:rsid w:val="004F27FB"/>
    <w:rsid w:val="006C4D79"/>
    <w:rsid w:val="0073507F"/>
    <w:rsid w:val="008233C8"/>
    <w:rsid w:val="00890421"/>
    <w:rsid w:val="008955F3"/>
    <w:rsid w:val="00A8385F"/>
    <w:rsid w:val="00B01380"/>
    <w:rsid w:val="00C61AE4"/>
    <w:rsid w:val="00C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8316"/>
  <w15:chartTrackingRefBased/>
  <w15:docId w15:val="{5A695B2A-8D95-401B-A79B-CEBA083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5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2019-04-09T08:05:00Z</dcterms:created>
  <dcterms:modified xsi:type="dcterms:W3CDTF">2019-10-30T11:46:00Z</dcterms:modified>
</cp:coreProperties>
</file>