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90C" w:rsidRPr="007D6D70" w:rsidRDefault="0025690C" w:rsidP="00AE70B5">
      <w:pPr>
        <w:ind w:left="360"/>
        <w:jc w:val="center"/>
      </w:pPr>
      <w:r w:rsidRPr="007D6D70">
        <w:t>ДОКЛАД</w:t>
      </w:r>
    </w:p>
    <w:p w:rsidR="0025690C" w:rsidRPr="007D6D70" w:rsidRDefault="0025690C" w:rsidP="00AE70B5">
      <w:pPr>
        <w:ind w:left="360"/>
        <w:jc w:val="center"/>
      </w:pPr>
      <w:r w:rsidRPr="007D6D70">
        <w:t>Главы Савдянского сельского поселения «Об итогах работы Администрации за 2 полугодие 2015 года»</w:t>
      </w:r>
    </w:p>
    <w:p w:rsidR="0025690C" w:rsidRPr="007D6D70" w:rsidRDefault="0025690C" w:rsidP="00AE70B5">
      <w:pPr>
        <w:ind w:left="360"/>
        <w:jc w:val="center"/>
      </w:pPr>
    </w:p>
    <w:p w:rsidR="0025690C" w:rsidRPr="007D6D70" w:rsidRDefault="0025690C" w:rsidP="00AE70B5">
      <w:pPr>
        <w:ind w:firstLine="360"/>
        <w:jc w:val="both"/>
      </w:pPr>
      <w:r w:rsidRPr="007D6D70">
        <w:rPr>
          <w:color w:val="000000"/>
        </w:rPr>
        <w:t>Главным направлением деятельности Администрации является обеспечение жизнедеятельности селян, что включает в себя, прежде всего, содержание социально-культурной сферы, водоснабжением и благоустройство улиц, дорог; работа по предупреждению и ликвидации последствий чрезвычайных ситуаций, обеспечение первичных мер пожарной безопасности и многое другое.</w:t>
      </w:r>
    </w:p>
    <w:p w:rsidR="0025690C" w:rsidRPr="007D6D70" w:rsidRDefault="0025690C" w:rsidP="00AE70B5">
      <w:pPr>
        <w:ind w:firstLine="360"/>
        <w:jc w:val="both"/>
      </w:pPr>
    </w:p>
    <w:p w:rsidR="0025690C" w:rsidRPr="007D6D70" w:rsidRDefault="0025690C" w:rsidP="00F727DC">
      <w:pPr>
        <w:ind w:firstLine="722"/>
        <w:jc w:val="both"/>
      </w:pPr>
      <w:r w:rsidRPr="007D6D70">
        <w:rPr>
          <w:color w:val="000000"/>
        </w:rPr>
        <w:t>Для информации населения о деятельности администрации поселения используется официальный сайт администрации, где размещаются нормативные документы. Сайт администрации всегда поддерживается в актуальном состоянии. Для обнародования нормативных правовых актов используются информационные стенды и информационные бюллетени.</w:t>
      </w:r>
    </w:p>
    <w:p w:rsidR="0025690C" w:rsidRPr="007D6D70" w:rsidRDefault="0025690C" w:rsidP="00F727DC">
      <w:pPr>
        <w:ind w:firstLine="667"/>
        <w:jc w:val="both"/>
        <w:rPr>
          <w:color w:val="000000"/>
        </w:rPr>
      </w:pPr>
      <w:r w:rsidRPr="007D6D70">
        <w:rPr>
          <w:color w:val="000000"/>
        </w:rPr>
        <w:t>На сегодняшний день граждане могут пользоваться услугами через сеть Интернет, воспользоваться услугами МФЦ, зарегистрироваться на Портале Гос.услуг и каждый сам может входить и узнавать интересующие вопросы.</w:t>
      </w:r>
    </w:p>
    <w:p w:rsidR="0025690C" w:rsidRPr="007D6D70" w:rsidRDefault="0025690C" w:rsidP="00F727DC">
      <w:pPr>
        <w:ind w:firstLine="667"/>
        <w:jc w:val="both"/>
      </w:pPr>
    </w:p>
    <w:p w:rsidR="0025690C" w:rsidRPr="007D6D70" w:rsidRDefault="0025690C" w:rsidP="00F727DC">
      <w:pPr>
        <w:jc w:val="center"/>
      </w:pPr>
      <w:r w:rsidRPr="007D6D70">
        <w:t>Деятельность Собрания депутатов Савдянского сельского поселения</w:t>
      </w:r>
    </w:p>
    <w:p w:rsidR="0025690C" w:rsidRPr="007D6D70" w:rsidRDefault="0025690C" w:rsidP="00F727DC">
      <w:pPr>
        <w:ind w:firstLine="709"/>
        <w:jc w:val="both"/>
      </w:pPr>
      <w:r w:rsidRPr="007D6D70">
        <w:rPr>
          <w:color w:val="1E1E1E"/>
        </w:rPr>
        <w:t xml:space="preserve">В 2015 году было проведено </w:t>
      </w:r>
      <w:r w:rsidRPr="007D6D70">
        <w:t>13</w:t>
      </w:r>
      <w:r w:rsidRPr="007D6D70">
        <w:rPr>
          <w:color w:val="FF0000"/>
        </w:rPr>
        <w:t xml:space="preserve"> </w:t>
      </w:r>
      <w:r w:rsidRPr="007D6D70">
        <w:rPr>
          <w:color w:val="1E1E1E"/>
        </w:rPr>
        <w:t>заседаний Собрания депутатов поселения,</w:t>
      </w:r>
      <w:r w:rsidRPr="007D6D70">
        <w:t xml:space="preserve"> принято 30 решений различного характера, касающиеся жизнедеятельности и развития территории сельского поселения</w:t>
      </w:r>
      <w:r w:rsidRPr="007D6D70">
        <w:rPr>
          <w:color w:val="1E1E1E"/>
        </w:rPr>
        <w:t>. Особенно значимые вопросы, рассмотренные на заседаниях:</w:t>
      </w:r>
    </w:p>
    <w:p w:rsidR="0025690C" w:rsidRPr="007D6D70" w:rsidRDefault="0025690C" w:rsidP="00F727DC">
      <w:pPr>
        <w:ind w:firstLine="709"/>
        <w:jc w:val="both"/>
      </w:pPr>
      <w:r w:rsidRPr="007D6D70">
        <w:t xml:space="preserve">- Неоднократно вносились изменения  в решение Собрания депутатов сельского поселения от 28.12.2014 № 100 «О бюджете Савдянского сельского поселения Заветинского района на 2015 год и плановый период 2016 и 2017 годов» </w:t>
      </w:r>
    </w:p>
    <w:p w:rsidR="0025690C" w:rsidRPr="007D6D70" w:rsidRDefault="0025690C" w:rsidP="00F727DC">
      <w:pPr>
        <w:ind w:firstLine="709"/>
        <w:jc w:val="both"/>
      </w:pPr>
      <w:r w:rsidRPr="007D6D70">
        <w:t>- Об утверждении Правил Благоустройства и санитарного содержания территории Савдянского сельского поселения</w:t>
      </w:r>
    </w:p>
    <w:p w:rsidR="0025690C" w:rsidRPr="007D6D70" w:rsidRDefault="0025690C" w:rsidP="00F727DC">
      <w:pPr>
        <w:tabs>
          <w:tab w:val="left" w:pos="284"/>
          <w:tab w:val="left" w:pos="709"/>
        </w:tabs>
        <w:ind w:firstLine="688"/>
        <w:jc w:val="both"/>
      </w:pPr>
      <w:r w:rsidRPr="007D6D70">
        <w:t>- Утверждался Устав муниципального образования «Савдянское сельское поселение»</w:t>
      </w:r>
    </w:p>
    <w:p w:rsidR="0025690C" w:rsidRPr="007D6D70" w:rsidRDefault="0025690C" w:rsidP="00F727DC">
      <w:pPr>
        <w:ind w:firstLine="688"/>
        <w:jc w:val="both"/>
      </w:pPr>
      <w:r w:rsidRPr="007D6D70">
        <w:t>-  О плане социально- экономического развития Савдянского сельского поселения на 2015 год. И многие другие</w:t>
      </w:r>
    </w:p>
    <w:p w:rsidR="0025690C" w:rsidRPr="007D6D70" w:rsidRDefault="0025690C" w:rsidP="00F727DC"/>
    <w:p w:rsidR="0025690C" w:rsidRPr="007D6D70" w:rsidRDefault="0025690C" w:rsidP="00233FF4">
      <w:pPr>
        <w:jc w:val="center"/>
      </w:pPr>
      <w:r w:rsidRPr="007D6D70">
        <w:t>Демографическая ситуация обстоит следующим образом:</w:t>
      </w:r>
    </w:p>
    <w:p w:rsidR="0025690C" w:rsidRPr="007D6D70" w:rsidRDefault="0025690C" w:rsidP="00B46B70">
      <w:pPr>
        <w:jc w:val="both"/>
      </w:pPr>
      <w:r w:rsidRPr="007D6D70">
        <w:tab/>
        <w:t>На территории Савдянского сельского поселения на 01.01.2016</w:t>
      </w:r>
      <w:r w:rsidRPr="007D6D70">
        <w:rPr>
          <w:color w:val="C00000"/>
        </w:rPr>
        <w:t xml:space="preserve"> </w:t>
      </w:r>
      <w:r w:rsidRPr="007D6D70">
        <w:t>г. зарегистрировано  1002 чел</w:t>
      </w:r>
    </w:p>
    <w:p w:rsidR="0025690C" w:rsidRPr="007D6D70" w:rsidRDefault="0025690C" w:rsidP="00F727DC">
      <w:r w:rsidRPr="007D6D70">
        <w:t>За 2015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70"/>
        <w:gridCol w:w="1971"/>
        <w:gridCol w:w="1971"/>
      </w:tblGrid>
      <w:tr w:rsidR="0025690C" w:rsidRPr="007D6D70" w:rsidTr="00175532">
        <w:tc>
          <w:tcPr>
            <w:tcW w:w="1970" w:type="dxa"/>
          </w:tcPr>
          <w:p w:rsidR="0025690C" w:rsidRPr="007D6D70" w:rsidRDefault="0025690C" w:rsidP="00F727DC"/>
        </w:tc>
        <w:tc>
          <w:tcPr>
            <w:tcW w:w="1971" w:type="dxa"/>
          </w:tcPr>
          <w:p w:rsidR="0025690C" w:rsidRPr="007D6D70" w:rsidRDefault="0025690C" w:rsidP="00F727DC">
            <w:pPr>
              <w:jc w:val="center"/>
            </w:pPr>
            <w:r w:rsidRPr="007D6D70">
              <w:t>2015</w:t>
            </w:r>
          </w:p>
        </w:tc>
        <w:tc>
          <w:tcPr>
            <w:tcW w:w="1971" w:type="dxa"/>
          </w:tcPr>
          <w:p w:rsidR="0025690C" w:rsidRPr="007D6D70" w:rsidRDefault="0025690C" w:rsidP="00F727DC">
            <w:pPr>
              <w:jc w:val="center"/>
            </w:pPr>
            <w:r w:rsidRPr="007D6D70">
              <w:t>2014</w:t>
            </w:r>
          </w:p>
        </w:tc>
      </w:tr>
      <w:tr w:rsidR="0025690C" w:rsidRPr="007D6D70" w:rsidTr="00640FF8">
        <w:trPr>
          <w:trHeight w:val="737"/>
        </w:trPr>
        <w:tc>
          <w:tcPr>
            <w:tcW w:w="1970" w:type="dxa"/>
          </w:tcPr>
          <w:p w:rsidR="0025690C" w:rsidRPr="007D6D70" w:rsidRDefault="0025690C" w:rsidP="00F727DC">
            <w:r w:rsidRPr="007D6D70">
              <w:t>Родилось</w:t>
            </w:r>
          </w:p>
          <w:p w:rsidR="0025690C" w:rsidRPr="007D6D70" w:rsidRDefault="0025690C" w:rsidP="00F727DC"/>
        </w:tc>
        <w:tc>
          <w:tcPr>
            <w:tcW w:w="1971" w:type="dxa"/>
          </w:tcPr>
          <w:p w:rsidR="0025690C" w:rsidRPr="007D6D70" w:rsidRDefault="0025690C" w:rsidP="00F727DC">
            <w:pPr>
              <w:jc w:val="center"/>
            </w:pPr>
            <w:r w:rsidRPr="007D6D70">
              <w:t>14</w:t>
            </w:r>
          </w:p>
        </w:tc>
        <w:tc>
          <w:tcPr>
            <w:tcW w:w="1971" w:type="dxa"/>
            <w:vAlign w:val="center"/>
          </w:tcPr>
          <w:p w:rsidR="0025690C" w:rsidRPr="007D6D70" w:rsidRDefault="0025690C" w:rsidP="00F727DC">
            <w:pPr>
              <w:jc w:val="both"/>
            </w:pPr>
            <w:r w:rsidRPr="007D6D70">
              <w:t>12</w:t>
            </w:r>
          </w:p>
        </w:tc>
      </w:tr>
      <w:tr w:rsidR="0025690C" w:rsidRPr="007D6D70" w:rsidTr="00175532">
        <w:tc>
          <w:tcPr>
            <w:tcW w:w="1970" w:type="dxa"/>
          </w:tcPr>
          <w:p w:rsidR="0025690C" w:rsidRPr="007D6D70" w:rsidRDefault="0025690C" w:rsidP="00F727DC">
            <w:r w:rsidRPr="007D6D70">
              <w:t>Умерло</w:t>
            </w:r>
          </w:p>
          <w:p w:rsidR="0025690C" w:rsidRPr="007D6D70" w:rsidRDefault="0025690C" w:rsidP="00F727DC"/>
        </w:tc>
        <w:tc>
          <w:tcPr>
            <w:tcW w:w="1971" w:type="dxa"/>
          </w:tcPr>
          <w:p w:rsidR="0025690C" w:rsidRPr="007D6D70" w:rsidRDefault="0025690C" w:rsidP="00F727DC">
            <w:pPr>
              <w:jc w:val="center"/>
            </w:pPr>
            <w:r w:rsidRPr="007D6D70">
              <w:t xml:space="preserve">  12</w:t>
            </w:r>
          </w:p>
        </w:tc>
        <w:tc>
          <w:tcPr>
            <w:tcW w:w="1971" w:type="dxa"/>
            <w:vAlign w:val="center"/>
          </w:tcPr>
          <w:p w:rsidR="0025690C" w:rsidRPr="007D6D70" w:rsidRDefault="0025690C" w:rsidP="00F727DC">
            <w:pPr>
              <w:jc w:val="both"/>
            </w:pPr>
            <w:r w:rsidRPr="007D6D70">
              <w:t>8</w:t>
            </w:r>
          </w:p>
        </w:tc>
      </w:tr>
      <w:tr w:rsidR="0025690C" w:rsidRPr="007D6D70" w:rsidTr="00640FF8">
        <w:trPr>
          <w:trHeight w:val="667"/>
        </w:trPr>
        <w:tc>
          <w:tcPr>
            <w:tcW w:w="1970" w:type="dxa"/>
          </w:tcPr>
          <w:p w:rsidR="0025690C" w:rsidRPr="007D6D70" w:rsidRDefault="0025690C" w:rsidP="00F727DC">
            <w:r w:rsidRPr="007D6D70">
              <w:t>Прибыли</w:t>
            </w:r>
          </w:p>
          <w:p w:rsidR="0025690C" w:rsidRPr="007D6D70" w:rsidRDefault="0025690C" w:rsidP="00F727DC"/>
        </w:tc>
        <w:tc>
          <w:tcPr>
            <w:tcW w:w="1971" w:type="dxa"/>
          </w:tcPr>
          <w:p w:rsidR="0025690C" w:rsidRPr="007D6D70" w:rsidRDefault="0025690C" w:rsidP="00F727DC">
            <w:pPr>
              <w:jc w:val="center"/>
            </w:pPr>
            <w:r w:rsidRPr="007D6D70">
              <w:t>9</w:t>
            </w:r>
          </w:p>
        </w:tc>
        <w:tc>
          <w:tcPr>
            <w:tcW w:w="1971" w:type="dxa"/>
            <w:vAlign w:val="center"/>
          </w:tcPr>
          <w:p w:rsidR="0025690C" w:rsidRPr="007D6D70" w:rsidRDefault="0025690C" w:rsidP="00F727DC">
            <w:pPr>
              <w:jc w:val="both"/>
            </w:pPr>
            <w:r w:rsidRPr="007D6D70">
              <w:t>7</w:t>
            </w:r>
          </w:p>
        </w:tc>
      </w:tr>
      <w:tr w:rsidR="0025690C" w:rsidRPr="007D6D70" w:rsidTr="00175532">
        <w:tc>
          <w:tcPr>
            <w:tcW w:w="1970" w:type="dxa"/>
          </w:tcPr>
          <w:p w:rsidR="0025690C" w:rsidRPr="007D6D70" w:rsidRDefault="0025690C" w:rsidP="00F727DC">
            <w:r w:rsidRPr="007D6D70">
              <w:t>Убыли</w:t>
            </w:r>
          </w:p>
          <w:p w:rsidR="0025690C" w:rsidRPr="007D6D70" w:rsidRDefault="0025690C" w:rsidP="00F727DC"/>
        </w:tc>
        <w:tc>
          <w:tcPr>
            <w:tcW w:w="1971" w:type="dxa"/>
          </w:tcPr>
          <w:p w:rsidR="0025690C" w:rsidRPr="007D6D70" w:rsidRDefault="0025690C" w:rsidP="00F727DC">
            <w:pPr>
              <w:jc w:val="center"/>
            </w:pPr>
            <w:r w:rsidRPr="007D6D70">
              <w:t>11</w:t>
            </w:r>
          </w:p>
        </w:tc>
        <w:tc>
          <w:tcPr>
            <w:tcW w:w="1971" w:type="dxa"/>
            <w:vAlign w:val="center"/>
          </w:tcPr>
          <w:p w:rsidR="0025690C" w:rsidRPr="007D6D70" w:rsidRDefault="0025690C" w:rsidP="00F727DC">
            <w:pPr>
              <w:jc w:val="both"/>
            </w:pPr>
            <w:r w:rsidRPr="007D6D70">
              <w:t>19</w:t>
            </w:r>
          </w:p>
        </w:tc>
      </w:tr>
    </w:tbl>
    <w:p w:rsidR="0025690C" w:rsidRPr="009633F5" w:rsidRDefault="0025690C" w:rsidP="00F727DC">
      <w:pPr>
        <w:ind w:firstLine="708"/>
        <w:jc w:val="both"/>
      </w:pPr>
      <w:r w:rsidRPr="009633F5">
        <w:t>- За отчетный период в Администрацию обратилось 22 чел. с различного рода обращениями.  Больше всего обращений касаются вопросов телефонной, мобильной связи и слабого интернета, содержания и выпаса  сельскохозяйственных животных и собак, электроснабжения, получения разъяснений по оформлению документов и причитающимся льготам.</w:t>
      </w:r>
    </w:p>
    <w:p w:rsidR="0025690C" w:rsidRPr="007D6D70" w:rsidRDefault="0025690C" w:rsidP="00F727DC">
      <w:pPr>
        <w:ind w:firstLine="708"/>
        <w:jc w:val="both"/>
      </w:pPr>
      <w:r w:rsidRPr="007D6D70">
        <w:t>- за 2015 год выдано  814 справок, выписок различного характера;</w:t>
      </w:r>
    </w:p>
    <w:p w:rsidR="0025690C" w:rsidRPr="007D6D70" w:rsidRDefault="0025690C" w:rsidP="00F727DC">
      <w:pPr>
        <w:ind w:firstLine="708"/>
        <w:jc w:val="both"/>
      </w:pPr>
      <w:r w:rsidRPr="007D6D70">
        <w:t>- Специалистом МФЦ,  за отчетный период оформлено 324 дела (детские пособия, выплаты, субсидии на жилье, единовременные пособия, пособия ветеранам и т.д.)</w:t>
      </w:r>
    </w:p>
    <w:p w:rsidR="0025690C" w:rsidRPr="007D6D70" w:rsidRDefault="0025690C" w:rsidP="00F727DC">
      <w:pPr>
        <w:ind w:firstLine="708"/>
        <w:jc w:val="both"/>
      </w:pPr>
      <w:r w:rsidRPr="007D6D70">
        <w:t>-На воинском учете состоит 183</w:t>
      </w:r>
      <w:r w:rsidRPr="007D6D70">
        <w:rPr>
          <w:color w:val="FF0000"/>
        </w:rPr>
        <w:t xml:space="preserve"> </w:t>
      </w:r>
      <w:r w:rsidRPr="007D6D70">
        <w:t>граждан</w:t>
      </w:r>
    </w:p>
    <w:p w:rsidR="0025690C" w:rsidRPr="007D6D70" w:rsidRDefault="0025690C" w:rsidP="00F727DC">
      <w:pPr>
        <w:ind w:firstLine="708"/>
        <w:jc w:val="both"/>
      </w:pPr>
      <w:r w:rsidRPr="007D6D70">
        <w:t>- Подлежат призыву на воинскую службу 2</w:t>
      </w:r>
      <w:r w:rsidRPr="007D6D70">
        <w:rPr>
          <w:color w:val="FF0000"/>
        </w:rPr>
        <w:t xml:space="preserve"> </w:t>
      </w:r>
      <w:r w:rsidRPr="007D6D70">
        <w:t>человека</w:t>
      </w:r>
    </w:p>
    <w:p w:rsidR="0025690C" w:rsidRPr="007D6D70" w:rsidRDefault="0025690C" w:rsidP="00F727DC">
      <w:pPr>
        <w:ind w:firstLine="708"/>
        <w:jc w:val="both"/>
      </w:pPr>
      <w:r w:rsidRPr="007D6D70">
        <w:t>- Служат по контракту 1</w:t>
      </w:r>
      <w:r w:rsidRPr="007D6D70">
        <w:rPr>
          <w:color w:val="FF0000"/>
        </w:rPr>
        <w:t xml:space="preserve"> </w:t>
      </w:r>
      <w:r w:rsidRPr="007D6D70">
        <w:t>человек</w:t>
      </w:r>
    </w:p>
    <w:p w:rsidR="0025690C" w:rsidRPr="007D6D70" w:rsidRDefault="0025690C" w:rsidP="00D06F17">
      <w:pPr>
        <w:ind w:firstLine="678"/>
        <w:jc w:val="center"/>
        <w:rPr>
          <w:u w:val="single"/>
        </w:rPr>
      </w:pPr>
    </w:p>
    <w:p w:rsidR="0025690C" w:rsidRPr="007D6D70" w:rsidRDefault="0025690C" w:rsidP="00D06F17">
      <w:pPr>
        <w:ind w:firstLine="678"/>
        <w:jc w:val="center"/>
      </w:pPr>
      <w:r w:rsidRPr="007D6D70">
        <w:rPr>
          <w:u w:val="single"/>
        </w:rPr>
        <w:t>Главным финансовым инструментом для достижения стабильности социально-экономического развития поселения, безусловно служит бюджет.</w:t>
      </w:r>
    </w:p>
    <w:p w:rsidR="0025690C" w:rsidRPr="007D6D70" w:rsidRDefault="0025690C" w:rsidP="00D06F17">
      <w:pPr>
        <w:ind w:firstLine="567"/>
        <w:jc w:val="both"/>
      </w:pPr>
      <w:r w:rsidRPr="007D6D70">
        <w:rPr>
          <w:color w:val="000000"/>
        </w:rPr>
        <w:t>Формирование бюджета – наиболее важный и сложный вопрос в рамках реализации полномочий.</w:t>
      </w:r>
    </w:p>
    <w:p w:rsidR="0025690C" w:rsidRPr="007D6D70" w:rsidRDefault="0025690C" w:rsidP="00D06F17">
      <w:pPr>
        <w:ind w:firstLine="567"/>
        <w:jc w:val="both"/>
      </w:pPr>
      <w:r w:rsidRPr="007D6D70">
        <w:t>Бюджет Савдянского  сельского поселения на 2015 год был утвержден решением Собрания депутатов сельского поселения от 29.12.2014 № 68 Бюджет на 2015 год был принят своевременно без дефицита, а исполнение его находится  на постоянном контроле депутатов Савдянского  сельского поселения и главы поселения.</w:t>
      </w:r>
    </w:p>
    <w:p w:rsidR="0025690C" w:rsidRPr="007D6D70" w:rsidRDefault="0025690C" w:rsidP="00D06F17">
      <w:pPr>
        <w:ind w:firstLine="567"/>
        <w:jc w:val="both"/>
      </w:pPr>
      <w:r w:rsidRPr="007D6D70">
        <w:t>Исполнение собственных доходов за 2015 год Савдянского СП составило: по плану – 1 601 800 а фактически – 1 561 461 руб.  или 97,5 % выполнения к плановым назначениям.</w:t>
      </w:r>
    </w:p>
    <w:p w:rsidR="0025690C" w:rsidRPr="007D6D70" w:rsidRDefault="0025690C" w:rsidP="00D06F17">
      <w:pPr>
        <w:jc w:val="both"/>
      </w:pPr>
      <w:r w:rsidRPr="007D6D70">
        <w:t>Фактическое исполнение по расходам  Савдянского  СП за  2015 год  составило 98,6 % к плановым назначениям.</w:t>
      </w:r>
      <w:r w:rsidRPr="007D6D70">
        <w:rPr>
          <w:spacing w:val="-10"/>
        </w:rPr>
        <w:t xml:space="preserve"> Бюджетная политика в части расходов была направлена на финансовое обеспечение социальных и экономических  задач  поселения</w:t>
      </w:r>
    </w:p>
    <w:p w:rsidR="0025690C" w:rsidRPr="007D6D70" w:rsidRDefault="0025690C" w:rsidP="00D06F17">
      <w:pPr>
        <w:ind w:firstLine="700"/>
        <w:jc w:val="both"/>
      </w:pPr>
      <w:r w:rsidRPr="007D6D70">
        <w:t xml:space="preserve">По результатам  исполнения   бюджета Савдянского сельского  поселения  сложился  дефицит  в  сумме 242,3 тыс.рублей.  </w:t>
      </w:r>
    </w:p>
    <w:p w:rsidR="0025690C" w:rsidRPr="007D6D70" w:rsidRDefault="0025690C" w:rsidP="00D06F17">
      <w:pPr>
        <w:pStyle w:val="Heading5"/>
        <w:spacing w:before="0" w:line="240" w:lineRule="auto"/>
        <w:jc w:val="both"/>
        <w:rPr>
          <w:rFonts w:ascii="Times New Roman" w:hAnsi="Times New Roman"/>
          <w:i/>
          <w:color w:val="FF0000"/>
          <w:sz w:val="24"/>
          <w:szCs w:val="24"/>
        </w:rPr>
      </w:pPr>
    </w:p>
    <w:p w:rsidR="0025690C" w:rsidRPr="007D6D70" w:rsidRDefault="0025690C" w:rsidP="00D06F17">
      <w:pPr>
        <w:pStyle w:val="Heading5"/>
        <w:spacing w:before="0" w:line="240" w:lineRule="auto"/>
        <w:jc w:val="both"/>
        <w:rPr>
          <w:rFonts w:ascii="Times New Roman" w:hAnsi="Times New Roman"/>
          <w:color w:val="auto"/>
          <w:sz w:val="24"/>
          <w:szCs w:val="24"/>
        </w:rPr>
      </w:pPr>
      <w:r w:rsidRPr="007D6D70">
        <w:rPr>
          <w:rFonts w:ascii="Times New Roman" w:hAnsi="Times New Roman"/>
          <w:color w:val="auto"/>
          <w:sz w:val="24"/>
          <w:szCs w:val="24"/>
          <w:lang w:val="en-US"/>
        </w:rPr>
        <w:t>II</w:t>
      </w:r>
      <w:r w:rsidRPr="007D6D70">
        <w:rPr>
          <w:rFonts w:ascii="Times New Roman" w:hAnsi="Times New Roman"/>
          <w:color w:val="auto"/>
          <w:sz w:val="24"/>
          <w:szCs w:val="24"/>
        </w:rPr>
        <w:t xml:space="preserve">. Исполнение  бюджета </w:t>
      </w:r>
      <w:r w:rsidRPr="007D6D70">
        <w:rPr>
          <w:rFonts w:ascii="Times New Roman" w:hAnsi="Times New Roman"/>
          <w:iCs/>
          <w:color w:val="auto"/>
          <w:sz w:val="24"/>
          <w:szCs w:val="24"/>
        </w:rPr>
        <w:t>Савдянского</w:t>
      </w:r>
      <w:r w:rsidRPr="007D6D70">
        <w:rPr>
          <w:rFonts w:ascii="Times New Roman" w:hAnsi="Times New Roman"/>
          <w:color w:val="auto"/>
          <w:sz w:val="24"/>
          <w:szCs w:val="24"/>
        </w:rPr>
        <w:t xml:space="preserve"> сельского поселения по доходам</w:t>
      </w:r>
    </w:p>
    <w:p w:rsidR="0025690C" w:rsidRPr="007D6D70" w:rsidRDefault="0025690C" w:rsidP="00D06F17">
      <w:pPr>
        <w:ind w:firstLine="567"/>
        <w:jc w:val="both"/>
      </w:pPr>
    </w:p>
    <w:p w:rsidR="0025690C" w:rsidRPr="007D6D70" w:rsidRDefault="0025690C" w:rsidP="00D06F17">
      <w:pPr>
        <w:ind w:firstLine="567"/>
        <w:jc w:val="both"/>
      </w:pPr>
      <w:r w:rsidRPr="007D6D70">
        <w:t>По итогам работы  за 2015 год объем налоговых и неналоговых платежей в бюджет поселения составил к уточненному плану 97,5 процентов.</w:t>
      </w:r>
    </w:p>
    <w:p w:rsidR="0025690C" w:rsidRPr="007D6D70" w:rsidRDefault="0025690C" w:rsidP="00D06F17">
      <w:pPr>
        <w:ind w:firstLine="567"/>
        <w:jc w:val="both"/>
      </w:pPr>
      <w:r w:rsidRPr="007D6D70">
        <w:t>Налоговых платежей в бюджет поселения исполнено к уточненному плану на 97,7 процентов.</w:t>
      </w:r>
    </w:p>
    <w:p w:rsidR="0025690C" w:rsidRPr="007D6D70" w:rsidRDefault="0025690C" w:rsidP="00D06F17">
      <w:pPr>
        <w:jc w:val="both"/>
      </w:pPr>
      <w:r w:rsidRPr="007D6D70">
        <w:t xml:space="preserve">Неналоговых доходов в бюджет сельского поселения исполнено к уточненному плану на 89,3 процента. </w:t>
      </w:r>
    </w:p>
    <w:p w:rsidR="0025690C" w:rsidRPr="007D6D70" w:rsidRDefault="0025690C" w:rsidP="00D06F17">
      <w:pPr>
        <w:ind w:firstLine="708"/>
        <w:jc w:val="both"/>
      </w:pPr>
      <w:r w:rsidRPr="007D6D70">
        <w:t>В целях исполнения доходной части  бюджета сельского поселения постановлением Администрации сельского поселения от 10.02.2015 № 7 утвержден план мероприятий по повышению поступлений налоговых и неналоговых доходов, а также по сокращению недоимки в консолидированный бюджет области по Савдянскому сельскому поселению на 2015-2017 годы. Еженедельно ведется  оперативный контроль за поступлением основных доходных источников. Проведено 12 заседаний координационной группы при Администрации сельского поселения по собираемости налогов, сборов и других обязательных платежей. На заседания приглашались задолжники по налоговым и неналоговым платежам.</w:t>
      </w:r>
      <w:r w:rsidRPr="007D6D70">
        <w:rPr>
          <w:color w:val="FF0000"/>
        </w:rPr>
        <w:t xml:space="preserve">  </w:t>
      </w:r>
      <w:r w:rsidRPr="007D6D70">
        <w:t>Всем довожу до сведения, что недоимка по налогам с физических лиц на сегодняшнюю дату составляет 396,1 тыс.руб. в т.ч. имущественный налог 20,5 т.руб, транспортный физ лиц 304,3 т.руб, земельный 71,3 т.руб. Обращаюсь ко всем у кого есть задолженность её нужно оплатить. Ведь все знаете что начисляется пеня, штрафы. Заплатите вовремя и никто никого не будет теребить.</w:t>
      </w:r>
    </w:p>
    <w:p w:rsidR="0025690C" w:rsidRPr="009633F5" w:rsidRDefault="0025690C" w:rsidP="009633F5">
      <w:pPr>
        <w:jc w:val="center"/>
        <w:outlineLvl w:val="3"/>
        <w:rPr>
          <w:u w:val="single"/>
          <w:lang w:eastAsia="ru-RU"/>
        </w:rPr>
      </w:pPr>
      <w:r w:rsidRPr="009633F5">
        <w:rPr>
          <w:u w:val="single"/>
          <w:lang w:eastAsia="ru-RU"/>
        </w:rPr>
        <w:t xml:space="preserve">Благоустройство </w:t>
      </w:r>
    </w:p>
    <w:p w:rsidR="0025690C" w:rsidRPr="009633F5" w:rsidRDefault="0025690C" w:rsidP="009633F5">
      <w:pPr>
        <w:shd w:val="clear" w:color="auto" w:fill="FFFFFF"/>
        <w:ind w:firstLine="708"/>
      </w:pPr>
      <w:r w:rsidRPr="009633F5">
        <w:t>По благоустройству, в 2015 году при плане 320,7 т.р. израсходовано 320.1 тыс.    рублей в том числе:</w:t>
      </w:r>
      <w:r w:rsidRPr="009633F5">
        <w:br/>
      </w:r>
      <w:r w:rsidRPr="009633F5">
        <w:tab/>
        <w:t xml:space="preserve">- 82,0 тыс.руб. на содержание, и оплату уличного освещения; </w:t>
      </w:r>
      <w:r w:rsidRPr="009633F5">
        <w:br/>
      </w:r>
      <w:r w:rsidRPr="009633F5">
        <w:tab/>
        <w:t>- 19,3 тыс.руб. израсходовано на озеленение, содержание в порядке парковой зоны также прилегающих территорий к частным домовладениям;</w:t>
      </w:r>
    </w:p>
    <w:p w:rsidR="0025690C" w:rsidRPr="009633F5" w:rsidRDefault="0025690C" w:rsidP="009633F5">
      <w:pPr>
        <w:shd w:val="clear" w:color="auto" w:fill="FFFFFF"/>
        <w:ind w:firstLine="708"/>
        <w:jc w:val="both"/>
      </w:pPr>
      <w:r w:rsidRPr="009633F5">
        <w:t>- 61,2 тыс.рублей израсходовано на содержание мест захоронений</w:t>
      </w:r>
    </w:p>
    <w:p w:rsidR="0025690C" w:rsidRPr="009633F5" w:rsidRDefault="0025690C" w:rsidP="009633F5">
      <w:pPr>
        <w:shd w:val="clear" w:color="auto" w:fill="FFFFFF"/>
        <w:ind w:firstLine="708"/>
        <w:jc w:val="both"/>
      </w:pPr>
      <w:r w:rsidRPr="009633F5">
        <w:t>- 20,0 тыс. рублей израсходовано на буртовку свалки и т.д.</w:t>
      </w:r>
    </w:p>
    <w:p w:rsidR="0025690C" w:rsidRPr="009633F5" w:rsidRDefault="0025690C" w:rsidP="009633F5">
      <w:pPr>
        <w:shd w:val="clear" w:color="auto" w:fill="FFFFFF"/>
        <w:ind w:firstLine="708"/>
        <w:jc w:val="both"/>
      </w:pPr>
      <w:r w:rsidRPr="009633F5">
        <w:t>В 2015 году освоены денежные средства т.е акцизы в сумме 293,9 тыс. рублей и, денежные средства  областного и местного бюджета в размере 131,8 тыс.руб. на содержание и ремонт внутрипоселковой автомобильной дороги:</w:t>
      </w:r>
    </w:p>
    <w:p w:rsidR="0025690C" w:rsidRPr="009633F5" w:rsidRDefault="0025690C" w:rsidP="009633F5">
      <w:pPr>
        <w:shd w:val="clear" w:color="auto" w:fill="FFFFFF"/>
        <w:ind w:firstLine="708"/>
      </w:pPr>
      <w:r w:rsidRPr="009633F5">
        <w:t xml:space="preserve">- ямочный ремонт, замену знаков, правка и подсыпка обочин, проведена покраска линий горизонтальной дорожной разметки пешеходных переходов. Установлено перильное ограждение для безопасной посадки пассажиров,  вблизи автобусной остановки).                      </w:t>
      </w:r>
      <w:r w:rsidRPr="009633F5">
        <w:br/>
      </w:r>
      <w:r w:rsidRPr="009633F5">
        <w:tab/>
        <w:t>В течении всего периода 2015 года была проведена активная работа по очистке подворий от навоза и мусора, вывезено около 500 тонн.</w:t>
      </w:r>
    </w:p>
    <w:p w:rsidR="0025690C" w:rsidRPr="009633F5" w:rsidRDefault="0025690C" w:rsidP="009633F5">
      <w:pPr>
        <w:ind w:firstLine="708"/>
        <w:jc w:val="both"/>
        <w:rPr>
          <w:b/>
          <w:sz w:val="28"/>
          <w:szCs w:val="28"/>
        </w:rPr>
      </w:pPr>
      <w:r w:rsidRPr="009633F5">
        <w:t>Проводятся дни древонасаждений, субботники по наведению порядка на центральной усадьбе. В 2015 году было составлено 27 протоколов об административных правонарушениях. В бюджет по административным правонарушениям поступило штрафов на сумму 24200 рублей</w:t>
      </w:r>
      <w:r w:rsidRPr="009633F5">
        <w:rPr>
          <w:b/>
          <w:sz w:val="28"/>
          <w:szCs w:val="28"/>
        </w:rPr>
        <w:t>.</w:t>
      </w:r>
    </w:p>
    <w:p w:rsidR="0025690C" w:rsidRPr="009633F5" w:rsidRDefault="0025690C" w:rsidP="00F67D57">
      <w:pPr>
        <w:ind w:firstLine="678"/>
        <w:jc w:val="center"/>
        <w:rPr>
          <w:u w:val="single"/>
        </w:rPr>
      </w:pPr>
    </w:p>
    <w:p w:rsidR="0025690C" w:rsidRPr="007D6D70" w:rsidRDefault="0025690C" w:rsidP="00F727DC">
      <w:pPr>
        <w:jc w:val="both"/>
        <w:rPr>
          <w:color w:val="3366FF"/>
        </w:rPr>
      </w:pPr>
    </w:p>
    <w:p w:rsidR="0025690C" w:rsidRPr="007D6D70" w:rsidRDefault="0025690C" w:rsidP="00F727DC">
      <w:pPr>
        <w:jc w:val="center"/>
        <w:rPr>
          <w:u w:val="single"/>
        </w:rPr>
      </w:pPr>
      <w:r w:rsidRPr="007D6D70">
        <w:rPr>
          <w:u w:val="single"/>
        </w:rPr>
        <w:t>по земельным и имущественным отношениям</w:t>
      </w:r>
    </w:p>
    <w:p w:rsidR="0025690C" w:rsidRPr="007D6D70" w:rsidRDefault="0025690C" w:rsidP="00F727DC">
      <w:pPr>
        <w:ind w:firstLine="708"/>
        <w:jc w:val="both"/>
      </w:pPr>
      <w:r w:rsidRPr="007D6D70">
        <w:t xml:space="preserve"> На территории поселения имеется </w:t>
      </w:r>
      <w:smartTag w:uri="urn:schemas-microsoft-com:office:smarttags" w:element="metricconverter">
        <w:smartTagPr>
          <w:attr w:name="ProductID" w:val="14077 га"/>
        </w:smartTagPr>
        <w:r w:rsidRPr="007D6D70">
          <w:t>14077 га</w:t>
        </w:r>
      </w:smartTag>
      <w:r w:rsidRPr="007D6D70">
        <w:t xml:space="preserve"> пашни и </w:t>
      </w:r>
      <w:smartTag w:uri="urn:schemas-microsoft-com:office:smarttags" w:element="metricconverter">
        <w:smartTagPr>
          <w:attr w:name="ProductID" w:val="23116 га"/>
        </w:smartTagPr>
        <w:r w:rsidRPr="007D6D70">
          <w:t>23116 га</w:t>
        </w:r>
      </w:smartTag>
      <w:r w:rsidRPr="007D6D70">
        <w:t xml:space="preserve"> пастбищ  </w:t>
      </w:r>
    </w:p>
    <w:p w:rsidR="0025690C" w:rsidRPr="007D6D70" w:rsidRDefault="0025690C" w:rsidP="00F727DC">
      <w:pPr>
        <w:ind w:firstLine="708"/>
        <w:jc w:val="both"/>
      </w:pPr>
      <w:r w:rsidRPr="007D6D70">
        <w:t>На территории поселения в настоящее время зарегистрированы 25 ИП(КФХ). По КФХ дела обстоят следующим образом:</w:t>
      </w:r>
    </w:p>
    <w:p w:rsidR="0025690C" w:rsidRPr="007D6D70" w:rsidRDefault="0025690C" w:rsidP="00F727DC">
      <w:pPr>
        <w:ind w:firstLine="708"/>
        <w:jc w:val="both"/>
      </w:pPr>
      <w:r w:rsidRPr="007D6D70">
        <w:t xml:space="preserve">Посеяно озимых всего </w:t>
      </w:r>
      <w:smartTag w:uri="urn:schemas-microsoft-com:office:smarttags" w:element="metricconverter">
        <w:smartTagPr>
          <w:attr w:name="ProductID" w:val="7472 га"/>
        </w:smartTagPr>
        <w:r w:rsidRPr="007D6D70">
          <w:t>7472 га</w:t>
        </w:r>
      </w:smartTag>
      <w:r w:rsidRPr="007D6D70">
        <w:t>.</w:t>
      </w:r>
    </w:p>
    <w:p w:rsidR="0025690C" w:rsidRPr="007D6D70" w:rsidRDefault="0025690C" w:rsidP="00F727DC">
      <w:pPr>
        <w:ind w:firstLine="708"/>
        <w:jc w:val="both"/>
      </w:pPr>
      <w:r w:rsidRPr="007D6D70">
        <w:t>Намолочено зерна 15296 т Заготовлено на зиму сена7702 т. Соломы1150 т..</w:t>
      </w:r>
    </w:p>
    <w:p w:rsidR="0025690C" w:rsidRPr="007D6D70" w:rsidRDefault="0025690C" w:rsidP="00F727DC">
      <w:pPr>
        <w:ind w:firstLine="708"/>
        <w:jc w:val="both"/>
      </w:pPr>
      <w:r w:rsidRPr="007D6D70">
        <w:t>По животноводству обстоят дела таким образом:</w:t>
      </w:r>
    </w:p>
    <w:p w:rsidR="0025690C" w:rsidRPr="007D6D70" w:rsidRDefault="0025690C" w:rsidP="00F727DC">
      <w:pPr>
        <w:ind w:firstLine="708"/>
        <w:jc w:val="both"/>
      </w:pPr>
      <w:r w:rsidRPr="007D6D70">
        <w:t xml:space="preserve"> Имеется следующее поголовье в ЛПХ, КФХ:</w:t>
      </w:r>
    </w:p>
    <w:p w:rsidR="0025690C" w:rsidRPr="007D6D70" w:rsidRDefault="0025690C" w:rsidP="00F727DC">
      <w:pPr>
        <w:ind w:firstLine="708"/>
        <w:jc w:val="both"/>
      </w:pPr>
      <w:r w:rsidRPr="007D6D70">
        <w:t>Всего КРС 3221 гол.</w:t>
      </w:r>
      <w:r>
        <w:t xml:space="preserve"> Вт.ч коровы 943 % </w:t>
      </w:r>
    </w:p>
    <w:p w:rsidR="0025690C" w:rsidRPr="007D6D70" w:rsidRDefault="0025690C" w:rsidP="00F727DC">
      <w:pPr>
        <w:ind w:firstLine="708"/>
        <w:jc w:val="both"/>
      </w:pPr>
    </w:p>
    <w:p w:rsidR="0025690C" w:rsidRPr="007D6D70" w:rsidRDefault="0025690C" w:rsidP="00F727DC">
      <w:pPr>
        <w:ind w:firstLine="708"/>
        <w:jc w:val="both"/>
      </w:pPr>
      <w:r w:rsidRPr="007D6D70">
        <w:t>Овцы в целом  по КФХ и ЛПХ  в 2015 году по сравнению на тот же период 2014 года составило всего 34.6% их количество на 1.01.2016г 4720 гол. Вт.ч о-матки 2052гол.</w:t>
      </w:r>
    </w:p>
    <w:p w:rsidR="0025690C" w:rsidRPr="007D6D70" w:rsidRDefault="0025690C" w:rsidP="00F727DC">
      <w:pPr>
        <w:ind w:firstLine="708"/>
        <w:jc w:val="both"/>
        <w:rPr>
          <w:color w:val="3366FF"/>
        </w:rPr>
      </w:pPr>
      <w:r w:rsidRPr="007D6D70">
        <w:rPr>
          <w:color w:val="3366FF"/>
        </w:rPr>
        <w:t xml:space="preserve"> </w:t>
      </w:r>
    </w:p>
    <w:p w:rsidR="0025690C" w:rsidRPr="007D6D70" w:rsidRDefault="0025690C" w:rsidP="00F727DC">
      <w:pPr>
        <w:ind w:firstLine="708"/>
        <w:jc w:val="both"/>
        <w:rPr>
          <w:color w:val="3366FF"/>
        </w:rPr>
      </w:pPr>
    </w:p>
    <w:p w:rsidR="0025690C" w:rsidRPr="000A620E" w:rsidRDefault="0025690C" w:rsidP="00F727DC">
      <w:pPr>
        <w:ind w:firstLine="708"/>
        <w:jc w:val="center"/>
      </w:pPr>
      <w:r w:rsidRPr="000A620E">
        <w:t>СПОРТ И МОЛОДЕЖНАЯ ПОЛИТИКА.</w:t>
      </w:r>
    </w:p>
    <w:p w:rsidR="0025690C" w:rsidRPr="000A620E" w:rsidRDefault="0025690C" w:rsidP="00F727DC">
      <w:pPr>
        <w:ind w:firstLine="708"/>
        <w:jc w:val="both"/>
      </w:pPr>
      <w:r w:rsidRPr="000A620E">
        <w:t>На организацию и проведение спортивных мероприятий за отчетный период освоено 12,5 тыс. руб.</w:t>
      </w:r>
    </w:p>
    <w:p w:rsidR="0025690C" w:rsidRPr="000A620E" w:rsidRDefault="0025690C" w:rsidP="00F727DC">
      <w:pPr>
        <w:shd w:val="clear" w:color="auto" w:fill="FFFFFF"/>
        <w:ind w:firstLine="708"/>
        <w:jc w:val="both"/>
      </w:pPr>
      <w:r w:rsidRPr="000A620E">
        <w:t>Наши спортсмены принимали активное участие в районной спартакиаде и соревнованиях, где занимали призовые места. По отдельным видам спорта мы показали вот такие результаты- гиревой спорт -3место, армспорт</w:t>
      </w:r>
      <w:r>
        <w:t xml:space="preserve"> </w:t>
      </w:r>
      <w:r w:rsidRPr="000A620E">
        <w:t>—2 место, ГТО- 3 место</w:t>
      </w:r>
    </w:p>
    <w:p w:rsidR="0025690C" w:rsidRPr="000A620E" w:rsidRDefault="0025690C" w:rsidP="00F727DC">
      <w:pPr>
        <w:shd w:val="clear" w:color="auto" w:fill="FFFFFF"/>
        <w:ind w:firstLine="708"/>
        <w:jc w:val="both"/>
      </w:pPr>
      <w:r w:rsidRPr="000A620E">
        <w:t>-  волейболисты мужчины заняли 4-е место</w:t>
      </w:r>
    </w:p>
    <w:p w:rsidR="0025690C" w:rsidRPr="000A620E" w:rsidRDefault="0025690C" w:rsidP="00F727DC">
      <w:pPr>
        <w:shd w:val="clear" w:color="auto" w:fill="FFFFFF"/>
        <w:ind w:firstLine="708"/>
        <w:jc w:val="both"/>
      </w:pPr>
      <w:r w:rsidRPr="000A620E">
        <w:t>- мини футбол 1 место</w:t>
      </w:r>
    </w:p>
    <w:p w:rsidR="0025690C" w:rsidRPr="000A620E" w:rsidRDefault="0025690C" w:rsidP="00F727DC">
      <w:pPr>
        <w:shd w:val="clear" w:color="auto" w:fill="FFFFFF"/>
        <w:ind w:firstLine="708"/>
        <w:jc w:val="both"/>
      </w:pPr>
      <w:r w:rsidRPr="000A620E">
        <w:t>- шахматисты, заняли 3-е место</w:t>
      </w:r>
    </w:p>
    <w:p w:rsidR="0025690C" w:rsidRPr="000A620E" w:rsidRDefault="0025690C" w:rsidP="00F727DC">
      <w:pPr>
        <w:ind w:firstLine="709"/>
        <w:jc w:val="both"/>
      </w:pPr>
    </w:p>
    <w:p w:rsidR="0025690C" w:rsidRPr="000A620E" w:rsidRDefault="0025690C" w:rsidP="00F727DC">
      <w:pPr>
        <w:ind w:firstLine="709"/>
        <w:jc w:val="center"/>
      </w:pPr>
      <w:r w:rsidRPr="000A620E">
        <w:t xml:space="preserve">ДЕЯТЕЛЬНОСТЬ ОБЩЕСТВЕННОЙ КОМИССИИ </w:t>
      </w:r>
    </w:p>
    <w:p w:rsidR="0025690C" w:rsidRPr="000A620E" w:rsidRDefault="0025690C" w:rsidP="00F727DC">
      <w:pPr>
        <w:ind w:firstLine="709"/>
        <w:jc w:val="center"/>
      </w:pPr>
      <w:r w:rsidRPr="000A620E">
        <w:t>ПО ДЕЛАМ НЕСОВЕРШЕННОЛЕТНИХ</w:t>
      </w:r>
    </w:p>
    <w:p w:rsidR="0025690C" w:rsidRPr="000A620E" w:rsidRDefault="0025690C" w:rsidP="00F727DC">
      <w:pPr>
        <w:ind w:firstLine="709"/>
        <w:jc w:val="both"/>
      </w:pPr>
    </w:p>
    <w:p w:rsidR="0025690C" w:rsidRPr="000A620E" w:rsidRDefault="0025690C" w:rsidP="00F727DC">
      <w:pPr>
        <w:ind w:firstLine="708"/>
        <w:jc w:val="both"/>
      </w:pPr>
      <w:r w:rsidRPr="000A620E">
        <w:t>Численность несовершеннолетних, проживающих на территории Савдянского сельского поселения на 01.01.2015г. составляет 219 ребёнка, в том числе 183  в возрасте от 0 до 13 лет и 36 детей  в возрасте от 14 до 17 лет.</w:t>
      </w:r>
    </w:p>
    <w:p w:rsidR="0025690C" w:rsidRPr="000A620E" w:rsidRDefault="0025690C" w:rsidP="00F727DC">
      <w:pPr>
        <w:ind w:firstLine="708"/>
        <w:jc w:val="both"/>
      </w:pPr>
      <w:r w:rsidRPr="000A620E">
        <w:t>На территории сельского поселения нет несовершеннолетних состоящих на профилактических учетах.</w:t>
      </w:r>
    </w:p>
    <w:p w:rsidR="0025690C" w:rsidRPr="000A620E" w:rsidRDefault="0025690C" w:rsidP="00F727DC">
      <w:pPr>
        <w:ind w:firstLine="708"/>
        <w:jc w:val="both"/>
      </w:pPr>
      <w:r w:rsidRPr="000A620E">
        <w:t xml:space="preserve">В настоящее время  нет семей, состоящих на учете в областном банке семей, находящихся в социально-опасном положении. </w:t>
      </w:r>
    </w:p>
    <w:p w:rsidR="0025690C" w:rsidRPr="000A620E" w:rsidRDefault="0025690C" w:rsidP="00F727DC">
      <w:pPr>
        <w:ind w:firstLine="708"/>
        <w:jc w:val="both"/>
      </w:pPr>
      <w:r w:rsidRPr="000A620E">
        <w:t>Проведено 8 межведомственных рейдов по торговым точкам. Случаев  продажи алкогольной продукции несовершеннолетним не выявлено. Проводились встречи и беседы с учащимися савдянской средней школы, обсуждались проблемы наркомании в современном обществе молодежной среде.</w:t>
      </w:r>
    </w:p>
    <w:p w:rsidR="0025690C" w:rsidRPr="007D6D70" w:rsidRDefault="0025690C" w:rsidP="004A198C">
      <w:pPr>
        <w:ind w:firstLine="708"/>
        <w:jc w:val="center"/>
      </w:pPr>
      <w:bookmarkStart w:id="0" w:name="_GoBack"/>
      <w:bookmarkEnd w:id="0"/>
      <w:r w:rsidRPr="007D6D70">
        <w:t>КУЛЬТУРА</w:t>
      </w:r>
    </w:p>
    <w:p w:rsidR="0025690C" w:rsidRPr="007D6D70" w:rsidRDefault="0025690C" w:rsidP="004A198C">
      <w:pPr>
        <w:ind w:firstLine="708"/>
        <w:jc w:val="both"/>
      </w:pPr>
      <w:r w:rsidRPr="007D6D70">
        <w:t>В области культуры здесь совсем другая ситуация. ДК находится в неприглядном состоянии, требуется капитальный ремонт,  хотелось бы обновить и сценические костюмы. Но несмотря на это коллектив художественной самодеятельности Савдянского СДК под руководством директора ДК Моргуновой Е.П. и заведующей библиотекой Наумова Н.А. радуют наших граждан своими концертными программами, всевозможными конкурсами, посиделками и участвуют в районных мероприятиях. Каждый год в апреле месяце проходит фестиваль « Детского творчества», у нас много талантливых детей которые принимают активное участие в программе. Принимали участие в районных соревнованиях дуэт в номинации «Народной песни» Емцева С.А. и Рындина Александра, дуэт «Эстрадной  песни» Наумова Н.А и Нехаева В.С. награждены благодарственными письмами. Платных услуг за 2015 год было заработано по СДК на сумму 9000 рублей, которые были израсходованы на нужды СДК, по библиотеке за отчётный период заработано услуг на 3000 рублей.</w:t>
      </w:r>
    </w:p>
    <w:p w:rsidR="0025690C" w:rsidRPr="007D6D70" w:rsidRDefault="0025690C" w:rsidP="004A198C"/>
    <w:p w:rsidR="0025690C" w:rsidRPr="009633F5" w:rsidRDefault="0025690C" w:rsidP="00F727DC">
      <w:pPr>
        <w:pStyle w:val="Standard"/>
        <w:spacing w:after="0" w:line="240" w:lineRule="auto"/>
        <w:ind w:firstLine="567"/>
        <w:jc w:val="center"/>
        <w:rPr>
          <w:rFonts w:ascii="Times New Roman" w:hAnsi="Times New Roman" w:cs="Times New Roman"/>
          <w:sz w:val="24"/>
          <w:szCs w:val="24"/>
        </w:rPr>
      </w:pPr>
      <w:r w:rsidRPr="009633F5">
        <w:rPr>
          <w:rFonts w:ascii="Times New Roman" w:hAnsi="Times New Roman" w:cs="Times New Roman"/>
          <w:sz w:val="24"/>
          <w:szCs w:val="24"/>
          <w:u w:val="single"/>
        </w:rPr>
        <w:t>Задачи, которые стоят перед администрацией поселения в 2016 году:</w:t>
      </w:r>
    </w:p>
    <w:p w:rsidR="0025690C" w:rsidRPr="009633F5" w:rsidRDefault="0025690C" w:rsidP="00F727DC">
      <w:pPr>
        <w:pStyle w:val="Standard"/>
        <w:numPr>
          <w:ilvl w:val="0"/>
          <w:numId w:val="3"/>
        </w:numPr>
        <w:spacing w:after="0" w:line="240" w:lineRule="auto"/>
        <w:jc w:val="both"/>
        <w:rPr>
          <w:rFonts w:ascii="Times New Roman" w:hAnsi="Times New Roman" w:cs="Times New Roman"/>
          <w:sz w:val="24"/>
          <w:szCs w:val="24"/>
        </w:rPr>
      </w:pPr>
      <w:r w:rsidRPr="009633F5">
        <w:rPr>
          <w:rFonts w:ascii="Times New Roman" w:hAnsi="Times New Roman" w:cs="Times New Roman"/>
          <w:sz w:val="24"/>
          <w:szCs w:val="24"/>
        </w:rPr>
        <w:t>Решение вопроса по изготовлению проекта на капитальный ремонт  водоснабжения .</w:t>
      </w:r>
    </w:p>
    <w:p w:rsidR="0025690C" w:rsidRPr="009633F5" w:rsidRDefault="0025690C" w:rsidP="00F727DC">
      <w:pPr>
        <w:pStyle w:val="Standard"/>
        <w:spacing w:after="0" w:line="240" w:lineRule="auto"/>
        <w:jc w:val="both"/>
        <w:rPr>
          <w:rFonts w:ascii="Times New Roman" w:hAnsi="Times New Roman" w:cs="Times New Roman"/>
          <w:sz w:val="24"/>
          <w:szCs w:val="24"/>
        </w:rPr>
      </w:pPr>
      <w:r w:rsidRPr="009633F5">
        <w:rPr>
          <w:rFonts w:ascii="Times New Roman" w:hAnsi="Times New Roman" w:cs="Times New Roman"/>
          <w:sz w:val="24"/>
          <w:szCs w:val="24"/>
        </w:rPr>
        <w:tab/>
      </w:r>
    </w:p>
    <w:p w:rsidR="0025690C" w:rsidRPr="009633F5" w:rsidRDefault="0025690C" w:rsidP="00F727DC">
      <w:pPr>
        <w:pStyle w:val="Standard"/>
        <w:spacing w:after="0" w:line="240" w:lineRule="auto"/>
        <w:ind w:firstLine="708"/>
        <w:jc w:val="both"/>
        <w:rPr>
          <w:rFonts w:ascii="Times New Roman" w:hAnsi="Times New Roman" w:cs="Times New Roman"/>
          <w:sz w:val="24"/>
          <w:szCs w:val="24"/>
        </w:rPr>
      </w:pPr>
      <w:r w:rsidRPr="009633F5">
        <w:rPr>
          <w:rFonts w:ascii="Times New Roman" w:hAnsi="Times New Roman" w:cs="Times New Roman"/>
          <w:sz w:val="24"/>
          <w:szCs w:val="24"/>
        </w:rPr>
        <w:t>В заключении своего отчета хочу сказать</w:t>
      </w:r>
    </w:p>
    <w:p w:rsidR="0025690C" w:rsidRPr="009633F5" w:rsidRDefault="0025690C" w:rsidP="00F727DC">
      <w:pPr>
        <w:ind w:firstLine="708"/>
        <w:jc w:val="both"/>
      </w:pPr>
      <w:r w:rsidRPr="009633F5">
        <w:t xml:space="preserve">Я очень благодарна Вам и особенно нашим ИП, животноводам за вашу поддержку, инициативность и неравнодушие, за ваши замечания, советы и предложения. Обращаюсь ко всем не черствейте душой, не будьте равнодушны, только вместе, только сообща будет легче наводить порядок и бороться с беспорядком и нерадивыми хозяевами. Надо держаться всем как одна семья в это тяжелое время. </w:t>
      </w:r>
    </w:p>
    <w:p w:rsidR="0025690C" w:rsidRPr="009633F5" w:rsidRDefault="0025690C" w:rsidP="00F727DC">
      <w:pPr>
        <w:pStyle w:val="Standard"/>
        <w:spacing w:after="0" w:line="240" w:lineRule="auto"/>
        <w:ind w:firstLine="708"/>
        <w:jc w:val="both"/>
        <w:rPr>
          <w:rFonts w:ascii="Times New Roman" w:hAnsi="Times New Roman" w:cs="Times New Roman"/>
          <w:sz w:val="24"/>
          <w:szCs w:val="24"/>
        </w:rPr>
      </w:pPr>
      <w:r w:rsidRPr="009633F5">
        <w:rPr>
          <w:rFonts w:ascii="Times New Roman" w:hAnsi="Times New Roman" w:cs="Times New Roman"/>
          <w:sz w:val="24"/>
          <w:szCs w:val="24"/>
        </w:rPr>
        <w:t xml:space="preserve">  </w:t>
      </w:r>
    </w:p>
    <w:p w:rsidR="0025690C" w:rsidRPr="009633F5" w:rsidRDefault="0025690C" w:rsidP="00F727DC">
      <w:pPr>
        <w:pStyle w:val="Standard"/>
        <w:spacing w:after="0" w:line="240" w:lineRule="auto"/>
        <w:ind w:firstLine="708"/>
        <w:jc w:val="both"/>
        <w:rPr>
          <w:rFonts w:ascii="Times New Roman" w:hAnsi="Times New Roman" w:cs="Times New Roman"/>
          <w:sz w:val="24"/>
          <w:szCs w:val="24"/>
        </w:rPr>
      </w:pPr>
      <w:r w:rsidRPr="009633F5">
        <w:rPr>
          <w:rFonts w:ascii="Times New Roman" w:hAnsi="Times New Roman" w:cs="Times New Roman"/>
          <w:sz w:val="24"/>
          <w:szCs w:val="24"/>
        </w:rPr>
        <w:t>Желаю всем Вам крепкого здоровья, семейного благополучия, чистого светлого неба над головой!</w:t>
      </w:r>
    </w:p>
    <w:p w:rsidR="0025690C" w:rsidRPr="009633F5" w:rsidRDefault="0025690C" w:rsidP="00F727DC">
      <w:pPr>
        <w:pStyle w:val="Standard"/>
        <w:spacing w:after="0" w:line="240" w:lineRule="auto"/>
        <w:ind w:firstLine="708"/>
        <w:jc w:val="both"/>
        <w:rPr>
          <w:rFonts w:ascii="Times New Roman" w:hAnsi="Times New Roman" w:cs="Times New Roman"/>
          <w:sz w:val="24"/>
          <w:szCs w:val="24"/>
        </w:rPr>
      </w:pPr>
    </w:p>
    <w:p w:rsidR="0025690C" w:rsidRPr="009633F5" w:rsidRDefault="0025690C" w:rsidP="00F727DC">
      <w:pPr>
        <w:ind w:firstLine="708"/>
        <w:jc w:val="both"/>
      </w:pPr>
      <w:r w:rsidRPr="009633F5">
        <w:t>Доклад окончен. Спасибо за внимание.</w:t>
      </w:r>
    </w:p>
    <w:p w:rsidR="0025690C" w:rsidRPr="007D6D70" w:rsidRDefault="0025690C" w:rsidP="00F727DC">
      <w:pPr>
        <w:rPr>
          <w:b/>
        </w:rPr>
      </w:pPr>
    </w:p>
    <w:sectPr w:rsidR="0025690C" w:rsidRPr="007D6D70" w:rsidSect="00D24AF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62632"/>
    <w:multiLevelType w:val="hybridMultilevel"/>
    <w:tmpl w:val="D730D92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A201ACB"/>
    <w:multiLevelType w:val="multilevel"/>
    <w:tmpl w:val="21BED33A"/>
    <w:styleLink w:val="RTFNum2"/>
    <w:lvl w:ilvl="0">
      <w:numFmt w:val="bullet"/>
      <w:lvlText w:val=""/>
      <w:lvlJc w:val="left"/>
      <w:pPr>
        <w:ind w:left="720" w:hanging="360"/>
      </w:pPr>
      <w:rPr>
        <w:rFonts w:ascii="Symbol" w:eastAsia="Times New Roman" w:hAnsi="Symbol"/>
        <w:sz w:val="20"/>
      </w:rPr>
    </w:lvl>
    <w:lvl w:ilvl="1">
      <w:numFmt w:val="bullet"/>
      <w:lvlText w:val="o"/>
      <w:lvlJc w:val="left"/>
      <w:pPr>
        <w:ind w:left="1440" w:hanging="360"/>
      </w:pPr>
      <w:rPr>
        <w:rFonts w:ascii="Courier New" w:eastAsia="Times New Roman" w:hAnsi="Courier New"/>
        <w:sz w:val="20"/>
      </w:rPr>
    </w:lvl>
    <w:lvl w:ilvl="2">
      <w:numFmt w:val="bullet"/>
      <w:lvlText w:val=""/>
      <w:lvlJc w:val="left"/>
      <w:pPr>
        <w:ind w:left="2160" w:hanging="360"/>
      </w:pPr>
      <w:rPr>
        <w:rFonts w:ascii="Wingdings" w:eastAsia="Times New Roman" w:hAnsi="Wingdings"/>
        <w:sz w:val="20"/>
      </w:rPr>
    </w:lvl>
    <w:lvl w:ilvl="3">
      <w:numFmt w:val="bullet"/>
      <w:lvlText w:val=""/>
      <w:lvlJc w:val="left"/>
      <w:pPr>
        <w:ind w:left="2880" w:hanging="360"/>
      </w:pPr>
      <w:rPr>
        <w:rFonts w:ascii="Wingdings" w:eastAsia="Times New Roman" w:hAnsi="Wingdings"/>
        <w:sz w:val="20"/>
      </w:rPr>
    </w:lvl>
    <w:lvl w:ilvl="4">
      <w:numFmt w:val="bullet"/>
      <w:lvlText w:val=""/>
      <w:lvlJc w:val="left"/>
      <w:pPr>
        <w:ind w:left="3600" w:hanging="360"/>
      </w:pPr>
      <w:rPr>
        <w:rFonts w:ascii="Wingdings" w:eastAsia="Times New Roman" w:hAnsi="Wingdings"/>
        <w:sz w:val="20"/>
      </w:rPr>
    </w:lvl>
    <w:lvl w:ilvl="5">
      <w:numFmt w:val="bullet"/>
      <w:lvlText w:val=""/>
      <w:lvlJc w:val="left"/>
      <w:pPr>
        <w:ind w:left="4320" w:hanging="360"/>
      </w:pPr>
      <w:rPr>
        <w:rFonts w:ascii="Wingdings" w:eastAsia="Times New Roman" w:hAnsi="Wingdings"/>
        <w:sz w:val="20"/>
      </w:rPr>
    </w:lvl>
    <w:lvl w:ilvl="6">
      <w:numFmt w:val="bullet"/>
      <w:lvlText w:val=""/>
      <w:lvlJc w:val="left"/>
      <w:pPr>
        <w:ind w:left="5040" w:hanging="360"/>
      </w:pPr>
      <w:rPr>
        <w:rFonts w:ascii="Wingdings" w:eastAsia="Times New Roman" w:hAnsi="Wingdings"/>
        <w:sz w:val="20"/>
      </w:rPr>
    </w:lvl>
    <w:lvl w:ilvl="7">
      <w:numFmt w:val="bullet"/>
      <w:lvlText w:val=""/>
      <w:lvlJc w:val="left"/>
      <w:pPr>
        <w:ind w:left="5760" w:hanging="360"/>
      </w:pPr>
      <w:rPr>
        <w:rFonts w:ascii="Wingdings" w:eastAsia="Times New Roman" w:hAnsi="Wingdings"/>
        <w:sz w:val="20"/>
      </w:rPr>
    </w:lvl>
    <w:lvl w:ilvl="8">
      <w:numFmt w:val="bullet"/>
      <w:lvlText w:val=""/>
      <w:lvlJc w:val="left"/>
      <w:pPr>
        <w:ind w:left="6480" w:hanging="360"/>
      </w:pPr>
      <w:rPr>
        <w:rFonts w:ascii="Wingdings" w:eastAsia="Times New Roman" w:hAnsi="Wingdings"/>
        <w:sz w:val="20"/>
      </w:rPr>
    </w:lvl>
  </w:abstractNum>
  <w:num w:numId="1">
    <w:abstractNumId w:val="1"/>
  </w:num>
  <w:num w:numId="2">
    <w:abstractNumId w:val="1"/>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2C31"/>
    <w:rsid w:val="0003188C"/>
    <w:rsid w:val="00034C20"/>
    <w:rsid w:val="00035418"/>
    <w:rsid w:val="00037311"/>
    <w:rsid w:val="0004550B"/>
    <w:rsid w:val="00054A83"/>
    <w:rsid w:val="00061A0F"/>
    <w:rsid w:val="00082A46"/>
    <w:rsid w:val="00091298"/>
    <w:rsid w:val="00095356"/>
    <w:rsid w:val="000A620E"/>
    <w:rsid w:val="000D0118"/>
    <w:rsid w:val="000E27F2"/>
    <w:rsid w:val="00105721"/>
    <w:rsid w:val="00111206"/>
    <w:rsid w:val="001112BF"/>
    <w:rsid w:val="00113EB9"/>
    <w:rsid w:val="00115D76"/>
    <w:rsid w:val="00126918"/>
    <w:rsid w:val="001377CF"/>
    <w:rsid w:val="00151F33"/>
    <w:rsid w:val="00162EDC"/>
    <w:rsid w:val="00165B51"/>
    <w:rsid w:val="0017097C"/>
    <w:rsid w:val="00172B55"/>
    <w:rsid w:val="00175532"/>
    <w:rsid w:val="001812EB"/>
    <w:rsid w:val="0019743E"/>
    <w:rsid w:val="001A490C"/>
    <w:rsid w:val="001C109D"/>
    <w:rsid w:val="001C40C0"/>
    <w:rsid w:val="001D390E"/>
    <w:rsid w:val="001E272A"/>
    <w:rsid w:val="001F273F"/>
    <w:rsid w:val="0020404F"/>
    <w:rsid w:val="00205C85"/>
    <w:rsid w:val="00216182"/>
    <w:rsid w:val="002301B2"/>
    <w:rsid w:val="00233FF4"/>
    <w:rsid w:val="0025690C"/>
    <w:rsid w:val="0026173E"/>
    <w:rsid w:val="00262C69"/>
    <w:rsid w:val="002759FE"/>
    <w:rsid w:val="00282336"/>
    <w:rsid w:val="002A4B16"/>
    <w:rsid w:val="002C4572"/>
    <w:rsid w:val="002C75E4"/>
    <w:rsid w:val="002C7FBA"/>
    <w:rsid w:val="002D5293"/>
    <w:rsid w:val="002F67BC"/>
    <w:rsid w:val="00300948"/>
    <w:rsid w:val="003040B4"/>
    <w:rsid w:val="00315807"/>
    <w:rsid w:val="003272D4"/>
    <w:rsid w:val="00327B5F"/>
    <w:rsid w:val="00350234"/>
    <w:rsid w:val="00355EA0"/>
    <w:rsid w:val="003746F6"/>
    <w:rsid w:val="003803DE"/>
    <w:rsid w:val="00386B7A"/>
    <w:rsid w:val="003A22D4"/>
    <w:rsid w:val="003A473B"/>
    <w:rsid w:val="003C0E81"/>
    <w:rsid w:val="003C3817"/>
    <w:rsid w:val="003D0CF5"/>
    <w:rsid w:val="003F362E"/>
    <w:rsid w:val="004071C8"/>
    <w:rsid w:val="00417176"/>
    <w:rsid w:val="004238CF"/>
    <w:rsid w:val="004370B8"/>
    <w:rsid w:val="00456DC6"/>
    <w:rsid w:val="00457568"/>
    <w:rsid w:val="00470057"/>
    <w:rsid w:val="004733CC"/>
    <w:rsid w:val="0047760A"/>
    <w:rsid w:val="004866B6"/>
    <w:rsid w:val="004A198C"/>
    <w:rsid w:val="004B0D3E"/>
    <w:rsid w:val="004D1394"/>
    <w:rsid w:val="004E0EB2"/>
    <w:rsid w:val="004F466E"/>
    <w:rsid w:val="00514983"/>
    <w:rsid w:val="00514E8A"/>
    <w:rsid w:val="00515BE5"/>
    <w:rsid w:val="005202E7"/>
    <w:rsid w:val="005255BB"/>
    <w:rsid w:val="00527CD5"/>
    <w:rsid w:val="005324AB"/>
    <w:rsid w:val="00547BC0"/>
    <w:rsid w:val="00557F20"/>
    <w:rsid w:val="005657FA"/>
    <w:rsid w:val="0056681B"/>
    <w:rsid w:val="00592835"/>
    <w:rsid w:val="00592A4D"/>
    <w:rsid w:val="005A0FED"/>
    <w:rsid w:val="005B3928"/>
    <w:rsid w:val="005B6FDC"/>
    <w:rsid w:val="005C0228"/>
    <w:rsid w:val="005E4A5E"/>
    <w:rsid w:val="005E4B54"/>
    <w:rsid w:val="00606BEA"/>
    <w:rsid w:val="006214A0"/>
    <w:rsid w:val="006324CD"/>
    <w:rsid w:val="00640FF8"/>
    <w:rsid w:val="00646F44"/>
    <w:rsid w:val="006624FC"/>
    <w:rsid w:val="0068001F"/>
    <w:rsid w:val="00680372"/>
    <w:rsid w:val="00682BF2"/>
    <w:rsid w:val="00690569"/>
    <w:rsid w:val="006B0C0D"/>
    <w:rsid w:val="006B24F6"/>
    <w:rsid w:val="006B4BE2"/>
    <w:rsid w:val="006B5B99"/>
    <w:rsid w:val="006D2380"/>
    <w:rsid w:val="006F3334"/>
    <w:rsid w:val="006F75B3"/>
    <w:rsid w:val="0070254E"/>
    <w:rsid w:val="00702F86"/>
    <w:rsid w:val="0070660D"/>
    <w:rsid w:val="0070663E"/>
    <w:rsid w:val="00716CBC"/>
    <w:rsid w:val="0072078B"/>
    <w:rsid w:val="00722F0E"/>
    <w:rsid w:val="00734AF9"/>
    <w:rsid w:val="00741B84"/>
    <w:rsid w:val="007622C5"/>
    <w:rsid w:val="007746BA"/>
    <w:rsid w:val="00776998"/>
    <w:rsid w:val="00792435"/>
    <w:rsid w:val="00796766"/>
    <w:rsid w:val="007A0CA8"/>
    <w:rsid w:val="007A1020"/>
    <w:rsid w:val="007A7AFB"/>
    <w:rsid w:val="007B5E09"/>
    <w:rsid w:val="007B5F92"/>
    <w:rsid w:val="007B5FBB"/>
    <w:rsid w:val="007C2EB1"/>
    <w:rsid w:val="007C3942"/>
    <w:rsid w:val="007D3778"/>
    <w:rsid w:val="007D6D70"/>
    <w:rsid w:val="007E4456"/>
    <w:rsid w:val="007F5B94"/>
    <w:rsid w:val="00822152"/>
    <w:rsid w:val="00824E94"/>
    <w:rsid w:val="00837F04"/>
    <w:rsid w:val="008414DD"/>
    <w:rsid w:val="00845EBE"/>
    <w:rsid w:val="00847DFA"/>
    <w:rsid w:val="008512ED"/>
    <w:rsid w:val="008526A8"/>
    <w:rsid w:val="008575BA"/>
    <w:rsid w:val="00882C31"/>
    <w:rsid w:val="008845AA"/>
    <w:rsid w:val="008B5EFD"/>
    <w:rsid w:val="008C25CA"/>
    <w:rsid w:val="008E74EA"/>
    <w:rsid w:val="008F0B19"/>
    <w:rsid w:val="008F46F7"/>
    <w:rsid w:val="00901A63"/>
    <w:rsid w:val="00911FE5"/>
    <w:rsid w:val="009130E3"/>
    <w:rsid w:val="0091354F"/>
    <w:rsid w:val="009179F0"/>
    <w:rsid w:val="00941BB2"/>
    <w:rsid w:val="00942EFA"/>
    <w:rsid w:val="0094611E"/>
    <w:rsid w:val="00956255"/>
    <w:rsid w:val="00962E0C"/>
    <w:rsid w:val="009633F5"/>
    <w:rsid w:val="009820E7"/>
    <w:rsid w:val="00983B46"/>
    <w:rsid w:val="009866C8"/>
    <w:rsid w:val="009877A8"/>
    <w:rsid w:val="00992EDA"/>
    <w:rsid w:val="009B0F03"/>
    <w:rsid w:val="009C49FB"/>
    <w:rsid w:val="009D2086"/>
    <w:rsid w:val="009E4F7E"/>
    <w:rsid w:val="009E5346"/>
    <w:rsid w:val="009E5561"/>
    <w:rsid w:val="009F5004"/>
    <w:rsid w:val="009F734E"/>
    <w:rsid w:val="00A05458"/>
    <w:rsid w:val="00A1214E"/>
    <w:rsid w:val="00A21DFE"/>
    <w:rsid w:val="00A25193"/>
    <w:rsid w:val="00A3075D"/>
    <w:rsid w:val="00A31963"/>
    <w:rsid w:val="00A47B2F"/>
    <w:rsid w:val="00A554C1"/>
    <w:rsid w:val="00A639AB"/>
    <w:rsid w:val="00A67F07"/>
    <w:rsid w:val="00A73186"/>
    <w:rsid w:val="00A9283E"/>
    <w:rsid w:val="00A9779F"/>
    <w:rsid w:val="00AA268C"/>
    <w:rsid w:val="00AA2942"/>
    <w:rsid w:val="00AB1E8C"/>
    <w:rsid w:val="00AB2AC7"/>
    <w:rsid w:val="00AB3BCE"/>
    <w:rsid w:val="00AB5CE5"/>
    <w:rsid w:val="00AC119F"/>
    <w:rsid w:val="00AC3C46"/>
    <w:rsid w:val="00AC600B"/>
    <w:rsid w:val="00AE662E"/>
    <w:rsid w:val="00AE70B5"/>
    <w:rsid w:val="00B1610E"/>
    <w:rsid w:val="00B20090"/>
    <w:rsid w:val="00B46B70"/>
    <w:rsid w:val="00B55A94"/>
    <w:rsid w:val="00B668BC"/>
    <w:rsid w:val="00B66EFC"/>
    <w:rsid w:val="00B86FC8"/>
    <w:rsid w:val="00B87AC7"/>
    <w:rsid w:val="00B918A3"/>
    <w:rsid w:val="00BA161B"/>
    <w:rsid w:val="00BA7FA7"/>
    <w:rsid w:val="00BB03FB"/>
    <w:rsid w:val="00BB4CCC"/>
    <w:rsid w:val="00BC591F"/>
    <w:rsid w:val="00BE2565"/>
    <w:rsid w:val="00BE28A4"/>
    <w:rsid w:val="00BF7C90"/>
    <w:rsid w:val="00C00A72"/>
    <w:rsid w:val="00C01890"/>
    <w:rsid w:val="00C110A8"/>
    <w:rsid w:val="00C112F0"/>
    <w:rsid w:val="00C3033B"/>
    <w:rsid w:val="00C42552"/>
    <w:rsid w:val="00C50F99"/>
    <w:rsid w:val="00C911B3"/>
    <w:rsid w:val="00C9247E"/>
    <w:rsid w:val="00C95E4E"/>
    <w:rsid w:val="00CC6ACC"/>
    <w:rsid w:val="00CD2BE8"/>
    <w:rsid w:val="00CE6E8E"/>
    <w:rsid w:val="00D00A24"/>
    <w:rsid w:val="00D036E4"/>
    <w:rsid w:val="00D06452"/>
    <w:rsid w:val="00D06AD1"/>
    <w:rsid w:val="00D06F17"/>
    <w:rsid w:val="00D14B3B"/>
    <w:rsid w:val="00D24AF8"/>
    <w:rsid w:val="00D32BD8"/>
    <w:rsid w:val="00D446C1"/>
    <w:rsid w:val="00D651D9"/>
    <w:rsid w:val="00DA381D"/>
    <w:rsid w:val="00DA43AD"/>
    <w:rsid w:val="00DA7CE8"/>
    <w:rsid w:val="00DC1CA5"/>
    <w:rsid w:val="00DC1F1F"/>
    <w:rsid w:val="00DE0EE7"/>
    <w:rsid w:val="00DF1711"/>
    <w:rsid w:val="00E030FF"/>
    <w:rsid w:val="00E276A3"/>
    <w:rsid w:val="00E35AB4"/>
    <w:rsid w:val="00E3684C"/>
    <w:rsid w:val="00E40476"/>
    <w:rsid w:val="00E41C3B"/>
    <w:rsid w:val="00E43F90"/>
    <w:rsid w:val="00E74095"/>
    <w:rsid w:val="00E907FE"/>
    <w:rsid w:val="00E97B7F"/>
    <w:rsid w:val="00EB0046"/>
    <w:rsid w:val="00ED1FF5"/>
    <w:rsid w:val="00EE489E"/>
    <w:rsid w:val="00EF6DCA"/>
    <w:rsid w:val="00F13F5F"/>
    <w:rsid w:val="00F2432D"/>
    <w:rsid w:val="00F270ED"/>
    <w:rsid w:val="00F31AA4"/>
    <w:rsid w:val="00F346F2"/>
    <w:rsid w:val="00F44C2E"/>
    <w:rsid w:val="00F66DEC"/>
    <w:rsid w:val="00F67D57"/>
    <w:rsid w:val="00F727DC"/>
    <w:rsid w:val="00F766B5"/>
    <w:rsid w:val="00FB07E3"/>
    <w:rsid w:val="00FC1188"/>
    <w:rsid w:val="00FD1AE2"/>
    <w:rsid w:val="00FE19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6F2"/>
    <w:rPr>
      <w:rFonts w:ascii="Times New Roman" w:eastAsia="Times New Roman" w:hAnsi="Times New Roman"/>
      <w:sz w:val="24"/>
      <w:szCs w:val="24"/>
      <w:lang w:eastAsia="en-US"/>
    </w:rPr>
  </w:style>
  <w:style w:type="paragraph" w:styleId="Heading5">
    <w:name w:val="heading 5"/>
    <w:basedOn w:val="Normal"/>
    <w:next w:val="Normal"/>
    <w:link w:val="Heading5Char"/>
    <w:uiPriority w:val="99"/>
    <w:qFormat/>
    <w:rsid w:val="00F346F2"/>
    <w:pPr>
      <w:keepNext/>
      <w:keepLines/>
      <w:spacing w:before="200" w:line="276" w:lineRule="auto"/>
      <w:outlineLvl w:val="4"/>
    </w:pPr>
    <w:rPr>
      <w:rFonts w:ascii="Cambria" w:hAnsi="Cambria"/>
      <w:color w:val="243F60"/>
      <w:sz w:val="22"/>
      <w:szCs w:val="22"/>
      <w:lang w:eastAsia="ru-RU"/>
    </w:rPr>
  </w:style>
  <w:style w:type="paragraph" w:styleId="Heading6">
    <w:name w:val="heading 6"/>
    <w:basedOn w:val="Normal"/>
    <w:next w:val="Normal"/>
    <w:link w:val="Heading6Char"/>
    <w:uiPriority w:val="99"/>
    <w:qFormat/>
    <w:rsid w:val="00F346F2"/>
    <w:pPr>
      <w:keepNext/>
      <w:jc w:val="center"/>
      <w:outlineLvl w:val="5"/>
    </w:pPr>
    <w:rPr>
      <w:sz w:val="28"/>
      <w:szCs w:val="20"/>
      <w:lang w:eastAsia="ru-RU"/>
    </w:rPr>
  </w:style>
  <w:style w:type="paragraph" w:styleId="Heading8">
    <w:name w:val="heading 8"/>
    <w:basedOn w:val="Normal"/>
    <w:next w:val="Normal"/>
    <w:link w:val="Heading8Char"/>
    <w:uiPriority w:val="99"/>
    <w:qFormat/>
    <w:rsid w:val="00F346F2"/>
    <w:pPr>
      <w:spacing w:before="240" w:after="60"/>
      <w:outlineLvl w:val="7"/>
    </w:pPr>
    <w:rPr>
      <w:i/>
      <w:iCs/>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F346F2"/>
    <w:rPr>
      <w:rFonts w:ascii="Cambria" w:hAnsi="Cambria" w:cs="Times New Roman"/>
      <w:color w:val="243F60"/>
      <w:lang w:eastAsia="ru-RU"/>
    </w:rPr>
  </w:style>
  <w:style w:type="character" w:customStyle="1" w:styleId="Heading6Char">
    <w:name w:val="Heading 6 Char"/>
    <w:basedOn w:val="DefaultParagraphFont"/>
    <w:link w:val="Heading6"/>
    <w:uiPriority w:val="99"/>
    <w:locked/>
    <w:rsid w:val="00F346F2"/>
    <w:rPr>
      <w:rFonts w:ascii="Times New Roman" w:hAnsi="Times New Roman" w:cs="Times New Roman"/>
      <w:sz w:val="20"/>
      <w:szCs w:val="20"/>
      <w:lang w:eastAsia="ru-RU"/>
    </w:rPr>
  </w:style>
  <w:style w:type="character" w:customStyle="1" w:styleId="Heading8Char">
    <w:name w:val="Heading 8 Char"/>
    <w:basedOn w:val="DefaultParagraphFont"/>
    <w:link w:val="Heading8"/>
    <w:uiPriority w:val="99"/>
    <w:locked/>
    <w:rsid w:val="00F346F2"/>
    <w:rPr>
      <w:rFonts w:ascii="Times New Roman" w:hAnsi="Times New Roman" w:cs="Times New Roman"/>
      <w:i/>
      <w:iCs/>
      <w:sz w:val="24"/>
      <w:szCs w:val="24"/>
      <w:lang w:eastAsia="ru-RU"/>
    </w:rPr>
  </w:style>
  <w:style w:type="paragraph" w:styleId="BalloonText">
    <w:name w:val="Balloon Text"/>
    <w:basedOn w:val="Normal"/>
    <w:link w:val="BalloonTextChar"/>
    <w:uiPriority w:val="99"/>
    <w:semiHidden/>
    <w:rsid w:val="003158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5807"/>
    <w:rPr>
      <w:rFonts w:ascii="Tahoma" w:hAnsi="Tahoma" w:cs="Tahoma"/>
      <w:sz w:val="16"/>
      <w:szCs w:val="16"/>
    </w:rPr>
  </w:style>
  <w:style w:type="table" w:styleId="TableGrid">
    <w:name w:val="Table Grid"/>
    <w:basedOn w:val="TableNormal"/>
    <w:uiPriority w:val="99"/>
    <w:rsid w:val="007B5FB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7B5FBB"/>
    <w:rPr>
      <w:rFonts w:ascii="Times New Roman" w:hAnsi="Times New Roman"/>
      <w:sz w:val="28"/>
      <w:szCs w:val="28"/>
      <w:lang w:eastAsia="en-US"/>
    </w:rPr>
  </w:style>
  <w:style w:type="character" w:styleId="Hyperlink">
    <w:name w:val="Hyperlink"/>
    <w:basedOn w:val="DefaultParagraphFont"/>
    <w:uiPriority w:val="99"/>
    <w:semiHidden/>
    <w:rsid w:val="003272D4"/>
    <w:rPr>
      <w:rFonts w:cs="Times New Roman"/>
      <w:color w:val="0000FF"/>
      <w:u w:val="single"/>
    </w:rPr>
  </w:style>
  <w:style w:type="paragraph" w:customStyle="1" w:styleId="Standard">
    <w:name w:val="Standard"/>
    <w:uiPriority w:val="99"/>
    <w:rsid w:val="009D2086"/>
    <w:pPr>
      <w:suppressAutoHyphens/>
      <w:autoSpaceDN w:val="0"/>
      <w:spacing w:after="200" w:line="276" w:lineRule="auto"/>
    </w:pPr>
    <w:rPr>
      <w:rFonts w:eastAsia="Times New Roman" w:cs="Calibri"/>
      <w:kern w:val="3"/>
    </w:rPr>
  </w:style>
  <w:style w:type="paragraph" w:styleId="NormalWeb">
    <w:name w:val="Normal (Web)"/>
    <w:basedOn w:val="Normal"/>
    <w:uiPriority w:val="99"/>
    <w:semiHidden/>
    <w:rsid w:val="005657FA"/>
    <w:pPr>
      <w:spacing w:before="100" w:beforeAutospacing="1" w:after="100" w:afterAutospacing="1"/>
    </w:pPr>
    <w:rPr>
      <w:lang w:eastAsia="ru-RU"/>
    </w:rPr>
  </w:style>
  <w:style w:type="paragraph" w:styleId="ListParagraph">
    <w:name w:val="List Paragraph"/>
    <w:basedOn w:val="Normal"/>
    <w:uiPriority w:val="99"/>
    <w:qFormat/>
    <w:rsid w:val="00113EB9"/>
    <w:pPr>
      <w:ind w:left="720"/>
      <w:contextualSpacing/>
    </w:pPr>
  </w:style>
  <w:style w:type="numbering" w:customStyle="1" w:styleId="RTFNum2">
    <w:name w:val="RTF_Num 2"/>
    <w:rsid w:val="00477977"/>
    <w:pPr>
      <w:numPr>
        <w:numId w:val="1"/>
      </w:numPr>
    </w:pPr>
  </w:style>
</w:styles>
</file>

<file path=word/webSettings.xml><?xml version="1.0" encoding="utf-8"?>
<w:webSettings xmlns:r="http://schemas.openxmlformats.org/officeDocument/2006/relationships" xmlns:w="http://schemas.openxmlformats.org/wordprocessingml/2006/main">
  <w:divs>
    <w:div w:id="562719586">
      <w:marLeft w:val="0"/>
      <w:marRight w:val="0"/>
      <w:marTop w:val="0"/>
      <w:marBottom w:val="0"/>
      <w:divBdr>
        <w:top w:val="none" w:sz="0" w:space="0" w:color="auto"/>
        <w:left w:val="none" w:sz="0" w:space="0" w:color="auto"/>
        <w:bottom w:val="none" w:sz="0" w:space="0" w:color="auto"/>
        <w:right w:val="none" w:sz="0" w:space="0" w:color="auto"/>
      </w:divBdr>
    </w:div>
    <w:div w:id="562719587">
      <w:marLeft w:val="0"/>
      <w:marRight w:val="0"/>
      <w:marTop w:val="0"/>
      <w:marBottom w:val="0"/>
      <w:divBdr>
        <w:top w:val="none" w:sz="0" w:space="0" w:color="auto"/>
        <w:left w:val="none" w:sz="0" w:space="0" w:color="auto"/>
        <w:bottom w:val="none" w:sz="0" w:space="0" w:color="auto"/>
        <w:right w:val="none" w:sz="0" w:space="0" w:color="auto"/>
      </w:divBdr>
    </w:div>
    <w:div w:id="562719588">
      <w:marLeft w:val="0"/>
      <w:marRight w:val="0"/>
      <w:marTop w:val="0"/>
      <w:marBottom w:val="0"/>
      <w:divBdr>
        <w:top w:val="none" w:sz="0" w:space="0" w:color="auto"/>
        <w:left w:val="none" w:sz="0" w:space="0" w:color="auto"/>
        <w:bottom w:val="none" w:sz="0" w:space="0" w:color="auto"/>
        <w:right w:val="none" w:sz="0" w:space="0" w:color="auto"/>
      </w:divBdr>
    </w:div>
    <w:div w:id="562719589">
      <w:marLeft w:val="0"/>
      <w:marRight w:val="0"/>
      <w:marTop w:val="0"/>
      <w:marBottom w:val="0"/>
      <w:divBdr>
        <w:top w:val="none" w:sz="0" w:space="0" w:color="auto"/>
        <w:left w:val="none" w:sz="0" w:space="0" w:color="auto"/>
        <w:bottom w:val="none" w:sz="0" w:space="0" w:color="auto"/>
        <w:right w:val="none" w:sz="0" w:space="0" w:color="auto"/>
      </w:divBdr>
    </w:div>
    <w:div w:id="562719590">
      <w:marLeft w:val="0"/>
      <w:marRight w:val="0"/>
      <w:marTop w:val="0"/>
      <w:marBottom w:val="0"/>
      <w:divBdr>
        <w:top w:val="none" w:sz="0" w:space="0" w:color="auto"/>
        <w:left w:val="none" w:sz="0" w:space="0" w:color="auto"/>
        <w:bottom w:val="none" w:sz="0" w:space="0" w:color="auto"/>
        <w:right w:val="none" w:sz="0" w:space="0" w:color="auto"/>
      </w:divBdr>
    </w:div>
    <w:div w:id="562719591">
      <w:marLeft w:val="0"/>
      <w:marRight w:val="0"/>
      <w:marTop w:val="0"/>
      <w:marBottom w:val="0"/>
      <w:divBdr>
        <w:top w:val="none" w:sz="0" w:space="0" w:color="auto"/>
        <w:left w:val="none" w:sz="0" w:space="0" w:color="auto"/>
        <w:bottom w:val="none" w:sz="0" w:space="0" w:color="auto"/>
        <w:right w:val="none" w:sz="0" w:space="0" w:color="auto"/>
      </w:divBdr>
    </w:div>
    <w:div w:id="562719592">
      <w:marLeft w:val="0"/>
      <w:marRight w:val="0"/>
      <w:marTop w:val="0"/>
      <w:marBottom w:val="0"/>
      <w:divBdr>
        <w:top w:val="none" w:sz="0" w:space="0" w:color="auto"/>
        <w:left w:val="none" w:sz="0" w:space="0" w:color="auto"/>
        <w:bottom w:val="none" w:sz="0" w:space="0" w:color="auto"/>
        <w:right w:val="none" w:sz="0" w:space="0" w:color="auto"/>
      </w:divBdr>
    </w:div>
    <w:div w:id="562719593">
      <w:marLeft w:val="0"/>
      <w:marRight w:val="0"/>
      <w:marTop w:val="0"/>
      <w:marBottom w:val="0"/>
      <w:divBdr>
        <w:top w:val="none" w:sz="0" w:space="0" w:color="auto"/>
        <w:left w:val="none" w:sz="0" w:space="0" w:color="auto"/>
        <w:bottom w:val="none" w:sz="0" w:space="0" w:color="auto"/>
        <w:right w:val="none" w:sz="0" w:space="0" w:color="auto"/>
      </w:divBdr>
    </w:div>
    <w:div w:id="562719594">
      <w:marLeft w:val="0"/>
      <w:marRight w:val="0"/>
      <w:marTop w:val="0"/>
      <w:marBottom w:val="0"/>
      <w:divBdr>
        <w:top w:val="none" w:sz="0" w:space="0" w:color="auto"/>
        <w:left w:val="none" w:sz="0" w:space="0" w:color="auto"/>
        <w:bottom w:val="none" w:sz="0" w:space="0" w:color="auto"/>
        <w:right w:val="none" w:sz="0" w:space="0" w:color="auto"/>
      </w:divBdr>
    </w:div>
    <w:div w:id="562719595">
      <w:marLeft w:val="0"/>
      <w:marRight w:val="0"/>
      <w:marTop w:val="0"/>
      <w:marBottom w:val="0"/>
      <w:divBdr>
        <w:top w:val="none" w:sz="0" w:space="0" w:color="auto"/>
        <w:left w:val="none" w:sz="0" w:space="0" w:color="auto"/>
        <w:bottom w:val="none" w:sz="0" w:space="0" w:color="auto"/>
        <w:right w:val="none" w:sz="0" w:space="0" w:color="auto"/>
      </w:divBdr>
    </w:div>
    <w:div w:id="562719596">
      <w:marLeft w:val="0"/>
      <w:marRight w:val="0"/>
      <w:marTop w:val="0"/>
      <w:marBottom w:val="0"/>
      <w:divBdr>
        <w:top w:val="none" w:sz="0" w:space="0" w:color="auto"/>
        <w:left w:val="none" w:sz="0" w:space="0" w:color="auto"/>
        <w:bottom w:val="none" w:sz="0" w:space="0" w:color="auto"/>
        <w:right w:val="none" w:sz="0" w:space="0" w:color="auto"/>
      </w:divBdr>
    </w:div>
    <w:div w:id="562719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2569</TotalTime>
  <Pages>4</Pages>
  <Words>1482</Words>
  <Characters>8454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Федосеевка</dc:creator>
  <cp:keywords/>
  <dc:description/>
  <cp:lastModifiedBy>Savdia</cp:lastModifiedBy>
  <cp:revision>149</cp:revision>
  <cp:lastPrinted>2016-02-16T04:24:00Z</cp:lastPrinted>
  <dcterms:created xsi:type="dcterms:W3CDTF">2014-07-23T09:27:00Z</dcterms:created>
  <dcterms:modified xsi:type="dcterms:W3CDTF">2016-02-17T06:32:00Z</dcterms:modified>
</cp:coreProperties>
</file>