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BF" w:rsidRPr="00804290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B19420B" wp14:editId="0307683B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BF" w:rsidRPr="00804290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5C50BF" w:rsidRPr="00804290" w:rsidRDefault="005C50BF" w:rsidP="005C50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5C50BF" w:rsidRPr="00804290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5C50BF" w:rsidRPr="00804290" w:rsidRDefault="005C50BF" w:rsidP="005C50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:rsidR="005C50BF" w:rsidRPr="00804290" w:rsidRDefault="005C50BF" w:rsidP="005C50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:rsidR="005C50BF" w:rsidRPr="00804290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50BF" w:rsidRPr="00804290" w:rsidRDefault="005C50BF" w:rsidP="005C50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5C50BF" w:rsidRPr="005C50BF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385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5C50BF" w:rsidRP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0BF" w:rsidRP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0BF" w:rsidRP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85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.06.2019</w:t>
      </w: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х.Савдя</w:t>
      </w:r>
    </w:p>
    <w:p w:rsidR="005C50BF" w:rsidRP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5C50BF" w:rsidRPr="005C50BF" w:rsidTr="00A95ECC">
        <w:tc>
          <w:tcPr>
            <w:tcW w:w="5173" w:type="dxa"/>
          </w:tcPr>
          <w:p w:rsidR="005C50BF" w:rsidRPr="005C50BF" w:rsidRDefault="005C50BF" w:rsidP="005C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и сроков составления проекта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 и на плановый период 2021 и 2022 годов</w:t>
            </w:r>
          </w:p>
        </w:tc>
        <w:tc>
          <w:tcPr>
            <w:tcW w:w="4536" w:type="dxa"/>
          </w:tcPr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0BF" w:rsidRPr="005C50BF" w:rsidRDefault="005C50BF" w:rsidP="005C5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Default="005C50BF" w:rsidP="005C50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 и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решением Собрания депутатов </w:t>
      </w:r>
      <w:r w:rsidRPr="005C50BF">
        <w:rPr>
          <w:rFonts w:ascii="Times New Roman" w:hAnsi="Times New Roman" w:cs="Times New Roman"/>
          <w:sz w:val="28"/>
          <w:szCs w:val="28"/>
        </w:rPr>
        <w:t xml:space="preserve">Савдянского сельского поселения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от 28.09.2007 № 72 «Об утверждении положения о бюджетном процессе в </w:t>
      </w:r>
      <w:r w:rsidRPr="005C50BF">
        <w:rPr>
          <w:rFonts w:ascii="Times New Roman" w:hAnsi="Times New Roman" w:cs="Times New Roman"/>
          <w:sz w:val="28"/>
          <w:szCs w:val="28"/>
        </w:rPr>
        <w:t>Савдянском сельском поселении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целях обеспечения составления проекта бюджета </w:t>
      </w:r>
      <w:r w:rsidR="00170B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2020 год и на плановый период 2021 и 2022 годов</w:t>
      </w:r>
    </w:p>
    <w:p w:rsidR="005C50BF" w:rsidRPr="005C50BF" w:rsidRDefault="005C50BF" w:rsidP="005C50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Default="005C50BF" w:rsidP="005C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C50BF" w:rsidRPr="005C50BF" w:rsidRDefault="005C50BF" w:rsidP="005C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Утвердить Порядок и сроки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2020 год и на плановый период 2021 и 2022 годов согласно приложению.</w:t>
      </w:r>
    </w:p>
    <w:p w:rsidR="005C50BF" w:rsidRPr="005C50BF" w:rsidRDefault="005C50BF" w:rsidP="005C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Специалистам Администрации сельского поселения обеспечить выполнение мероприятий, предусмотренных приложением к настоящему постановлению. </w:t>
      </w:r>
    </w:p>
    <w:p w:rsidR="005C50BF" w:rsidRPr="005C50BF" w:rsidRDefault="005C50BF" w:rsidP="005C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Сектору экономики и финансов Администрации сельского поселения приступить к разработке проекта бюджета сельского поселения с учетом мероприятий, предусмотренных приложением к  настоящему постановлению. </w:t>
      </w:r>
    </w:p>
    <w:p w:rsidR="005C50BF" w:rsidRPr="005C50BF" w:rsidRDefault="005C50BF" w:rsidP="005C5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 Контроль за выполнением постановления оставляю за собой.</w:t>
      </w:r>
    </w:p>
    <w:p w:rsidR="005C50BF" w:rsidRPr="005C50BF" w:rsidRDefault="005C50BF" w:rsidP="005C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Савдянского</w:t>
      </w:r>
    </w:p>
    <w:p w:rsidR="005C50BF" w:rsidRPr="005C50BF" w:rsidRDefault="005C50BF" w:rsidP="005C50BF">
      <w:pPr>
        <w:autoSpaceDE w:val="0"/>
        <w:autoSpaceDN w:val="0"/>
        <w:adjustRightInd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В.В.Ситников</w:t>
      </w:r>
    </w:p>
    <w:p w:rsidR="005C50BF" w:rsidRPr="005C50BF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5C50BF" w:rsidRPr="005C50BF" w:rsidRDefault="005C50BF" w:rsidP="005C5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5C50BF" w:rsidRDefault="005C50BF" w:rsidP="005C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50BF" w:rsidSect="005C50BF">
          <w:footerReference w:type="even" r:id="rId7"/>
          <w:footerReference w:type="default" r:id="rId8"/>
          <w:pgSz w:w="11907" w:h="16840"/>
          <w:pgMar w:top="1134" w:right="567" w:bottom="1134" w:left="1701" w:header="284" w:footer="284" w:gutter="0"/>
          <w:cols w:space="720"/>
          <w:docGrid w:linePitch="272"/>
        </w:sect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:rsidR="005C50BF" w:rsidRDefault="005C50BF" w:rsidP="005C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BF" w:rsidRPr="005C50BF" w:rsidRDefault="005C50BF" w:rsidP="005C50B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:rsidR="005C50BF" w:rsidRPr="005C50BF" w:rsidRDefault="005C50BF" w:rsidP="005C50B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</w:t>
      </w:r>
    </w:p>
    <w:p w:rsidR="005C50BF" w:rsidRPr="005C50BF" w:rsidRDefault="005C50BF" w:rsidP="005C50B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</w:p>
    <w:p w:rsidR="005C50BF" w:rsidRPr="005C50BF" w:rsidRDefault="005C50BF" w:rsidP="005C50B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</w:p>
    <w:p w:rsidR="005C50BF" w:rsidRPr="005C50BF" w:rsidRDefault="005C50BF" w:rsidP="005C50B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0385E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.06.2019 №</w:t>
      </w:r>
      <w:r w:rsidR="00E038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40</w:t>
      </w:r>
      <w:r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C50BF" w:rsidRPr="005C50BF" w:rsidRDefault="005C50BF" w:rsidP="005C50BF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5C50BF" w:rsidRPr="005C50BF" w:rsidRDefault="005C50BF" w:rsidP="005C50BF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5C50BF" w:rsidRPr="005C50BF" w:rsidRDefault="005C50BF" w:rsidP="005C50BF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</w:t>
      </w:r>
    </w:p>
    <w:p w:rsidR="005C50BF" w:rsidRPr="005C50BF" w:rsidRDefault="005C50BF" w:rsidP="005C50BF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сроки составления проекта бюджета </w:t>
      </w:r>
      <w:r w:rsidR="00170B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2020 год и на плановый период 2021 и 2022 годов</w:t>
      </w:r>
    </w:p>
    <w:p w:rsidR="005C50BF" w:rsidRPr="005C50BF" w:rsidRDefault="005C50BF" w:rsidP="005C50BF">
      <w:pPr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7"/>
        <w:gridCol w:w="6429"/>
        <w:gridCol w:w="2512"/>
        <w:gridCol w:w="4964"/>
      </w:tblGrid>
      <w:tr w:rsidR="005C50BF" w:rsidRPr="005C50BF" w:rsidTr="00A95ECC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Срок</w:t>
            </w:r>
          </w:p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исполнитель</w:t>
            </w:r>
          </w:p>
        </w:tc>
      </w:tr>
    </w:tbl>
    <w:p w:rsidR="005C50BF" w:rsidRPr="005C50BF" w:rsidRDefault="005C50BF" w:rsidP="005C50BF">
      <w:pPr>
        <w:spacing w:after="0" w:line="21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6"/>
        <w:gridCol w:w="6430"/>
        <w:gridCol w:w="2512"/>
        <w:gridCol w:w="4964"/>
      </w:tblGrid>
      <w:tr w:rsidR="005C50BF" w:rsidRPr="005C50BF" w:rsidTr="005C50BF">
        <w:trPr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B74E3" w:rsidP="005C50BF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Разработка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показателей и исходных данных, формирующих налоговый и неналоговый потенциал в целом по</w:t>
            </w:r>
            <w:r w:rsid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Савдянскому сельскому поселению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2020-2022 годы.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2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июля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B72DC7" w:rsidP="00E22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Глянь, руководитель Межрайонной инспекции Федеральной налоговой службы России №16 Богданчиков Р.Б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(по согласованию)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B74E3" w:rsidP="005C50B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E22A8E" w:rsidP="005C50B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C50BF"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ормирования 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 сельского поселения</w:t>
            </w:r>
            <w:r w:rsidR="005C50BF"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 и на плановый период 2021 и 2022 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1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 июля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E22A8E" w:rsidP="005C50BF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B74E3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эффективности налоговых льгот (пониженных ставок), установленных на местном уровне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августа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B74E3" w:rsidP="005C5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B74E3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Формирование и представление главе Администрации </w:t>
            </w:r>
            <w:r w:rsidR="00CB74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параметров бюджета</w:t>
            </w:r>
            <w:r w:rsidR="00CB74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 2020 год и на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плановый период 2021 и 2022 годов, подготовленных на основе:</w:t>
            </w:r>
          </w:p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CB74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предельных показателей расходов бюджета </w:t>
            </w:r>
            <w:r w:rsidR="00CB74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октября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B74E3" w:rsidP="005C50B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A0705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 правового акта Администрации </w:t>
            </w:r>
            <w:r w:rsidR="00CB74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 прогнозе социально-экономического развития </w:t>
            </w:r>
            <w:r w:rsidR="00CB74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2020-2022 годы»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532C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532C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ноября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CB74E3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A0705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</w:t>
            </w:r>
            <w:r w:rsidR="00CA0705" w:rsidRPr="00B70313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 бюджета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предельных показателей расходов бюджета </w:t>
            </w:r>
            <w:r w:rsidR="00CA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>и на плановый период 2021 и 2022 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5C50BF" w:rsidP="005C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 сентября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CA0705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683F42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постановления Администрации </w:t>
            </w:r>
            <w:r w:rsidR="00CA07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«Об основных направлениях бюджетной политики и основных направлениях налоговой политики </w:t>
            </w:r>
            <w:r w:rsidR="00CA07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2020-2022 годы»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5C50BF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532C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 ноября</w:t>
            </w:r>
            <w:bookmarkStart w:id="0" w:name="_GoBack"/>
            <w:bookmarkEnd w:id="0"/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CA0705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683F42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электронных документов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составления проекта бюджета </w:t>
            </w:r>
            <w:r w:rsidR="0068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плановый период 2021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2022 годов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autoSpaceDE w:val="0"/>
              <w:autoSpaceDN w:val="0"/>
              <w:adjustRightInd w:val="0"/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октября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50BF" w:rsidRPr="005C50BF" w:rsidRDefault="00683F42" w:rsidP="005C50BF">
            <w:pPr>
              <w:tabs>
                <w:tab w:val="left" w:pos="1072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  <w:r w:rsidRPr="005C50BF"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195634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9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нормативного акта «О предварительных итогах социально-экономического развития </w:t>
            </w:r>
            <w:r w:rsidR="000B78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7 месяцев 2019 г. и ожидаемых итогах социально-экономического развития </w:t>
            </w:r>
            <w:r w:rsidR="000B78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2020 год»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5C50BF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20 октября 2019</w:t>
            </w:r>
          </w:p>
          <w:p w:rsidR="005C50BF" w:rsidRPr="005C50BF" w:rsidRDefault="005C50BF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0B78EB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19563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Предоставление паспортов муниципальных программ </w:t>
            </w:r>
            <w:r w:rsidR="0019563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5C50BF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17 октября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Ответственные исполнители муниципальных программ </w:t>
            </w:r>
            <w:r w:rsidR="0019563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</w:tr>
      <w:tr w:rsidR="005C50BF" w:rsidRPr="005C50BF" w:rsidTr="005C50B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195634" w:rsidP="005C50BF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5C50BF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Подготовка для внесения на рассмотрение в Собрание депутатов следующих проектов решений:</w:t>
            </w:r>
          </w:p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бюджете </w:t>
            </w:r>
            <w:r w:rsidR="0019563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Савдянского сельского поселения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Заветинского района на 2020 год и на плановый период 2021 и 2022 годов»</w:t>
            </w:r>
          </w:p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5C50BF" w:rsidRPr="005C50BF" w:rsidRDefault="005C50BF" w:rsidP="005C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Прогнозном плане (программе) приватизации муниципального имущества </w:t>
            </w:r>
            <w:r w:rsidR="0019563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2020 год и на плановый период 2021 и 2022 годов»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F" w:rsidRPr="005C50BF" w:rsidRDefault="005C50BF" w:rsidP="0019563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октября 2019</w:t>
            </w:r>
          </w:p>
          <w:p w:rsidR="005C50BF" w:rsidRPr="005C50BF" w:rsidRDefault="005C50BF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95634" w:rsidRDefault="00195634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95634" w:rsidRDefault="00195634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95634" w:rsidRDefault="00195634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95634" w:rsidRDefault="00195634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5C50BF" w:rsidRPr="005C50BF" w:rsidRDefault="005C50BF" w:rsidP="005C50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октября 2019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34" w:rsidRDefault="00195634" w:rsidP="00195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Администрации сельского поселения   Т.В.Степаненко</w:t>
            </w:r>
            <w:r w:rsidRPr="005C50BF"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  <w:t xml:space="preserve"> </w:t>
            </w:r>
          </w:p>
          <w:p w:rsidR="00195634" w:rsidRDefault="00195634" w:rsidP="00195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:rsidR="00195634" w:rsidRDefault="00195634" w:rsidP="00195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:rsidR="00195634" w:rsidRDefault="00195634" w:rsidP="00195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:rsidR="005C50BF" w:rsidRPr="005C50BF" w:rsidRDefault="00195634" w:rsidP="00195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Старший инспектор по  вопросам  имущественных и земельных  отношений Д.З.Ибиев</w:t>
            </w:r>
          </w:p>
        </w:tc>
      </w:tr>
    </w:tbl>
    <w:p w:rsidR="005C50BF" w:rsidRPr="005C50BF" w:rsidRDefault="005C50BF" w:rsidP="005C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0BF" w:rsidRPr="005C50BF" w:rsidRDefault="005C50BF" w:rsidP="005C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0BF" w:rsidRPr="005C50BF" w:rsidRDefault="005C50BF" w:rsidP="005C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634" w:rsidRPr="00195634" w:rsidRDefault="00195634" w:rsidP="0019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 по общим вопросам</w:t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З.А.Саидова</w:t>
      </w:r>
    </w:p>
    <w:p w:rsidR="00A26551" w:rsidRDefault="00A26551"/>
    <w:sectPr w:rsidR="00A26551" w:rsidSect="00E84E98">
      <w:pgSz w:w="16840" w:h="11907" w:orient="landscape"/>
      <w:pgMar w:top="1701" w:right="1134" w:bottom="567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8F" w:rsidRDefault="005F6B8F">
      <w:pPr>
        <w:spacing w:after="0" w:line="240" w:lineRule="auto"/>
      </w:pPr>
      <w:r>
        <w:separator/>
      </w:r>
    </w:p>
  </w:endnote>
  <w:endnote w:type="continuationSeparator" w:id="0">
    <w:p w:rsidR="005F6B8F" w:rsidRDefault="005F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917" w:rsidRDefault="0019563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917" w:rsidRDefault="005F6B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5CA" w:rsidRPr="00E84E98" w:rsidRDefault="005F6B8F" w:rsidP="00E84E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8F" w:rsidRDefault="005F6B8F">
      <w:pPr>
        <w:spacing w:after="0" w:line="240" w:lineRule="auto"/>
      </w:pPr>
      <w:r>
        <w:separator/>
      </w:r>
    </w:p>
  </w:footnote>
  <w:footnote w:type="continuationSeparator" w:id="0">
    <w:p w:rsidR="005F6B8F" w:rsidRDefault="005F6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BF"/>
    <w:rsid w:val="000B78EB"/>
    <w:rsid w:val="00170B5D"/>
    <w:rsid w:val="00195634"/>
    <w:rsid w:val="001B1729"/>
    <w:rsid w:val="00532C94"/>
    <w:rsid w:val="005C50BF"/>
    <w:rsid w:val="005F6B8F"/>
    <w:rsid w:val="00670AD1"/>
    <w:rsid w:val="00683F42"/>
    <w:rsid w:val="00A26551"/>
    <w:rsid w:val="00B72DC7"/>
    <w:rsid w:val="00CA0705"/>
    <w:rsid w:val="00CB74E3"/>
    <w:rsid w:val="00E0385E"/>
    <w:rsid w:val="00E2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33C9"/>
  <w15:chartTrackingRefBased/>
  <w15:docId w15:val="{704F80FD-299F-4867-87E6-C5EDC7A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5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50BF"/>
  </w:style>
  <w:style w:type="character" w:styleId="a5">
    <w:name w:val="page number"/>
    <w:basedOn w:val="a0"/>
    <w:rsid w:val="005C50BF"/>
  </w:style>
  <w:style w:type="paragraph" w:styleId="a6">
    <w:name w:val="header"/>
    <w:basedOn w:val="a"/>
    <w:link w:val="a7"/>
    <w:uiPriority w:val="99"/>
    <w:semiHidden/>
    <w:unhideWhenUsed/>
    <w:rsid w:val="005C5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2019-06-13T08:36:00Z</dcterms:created>
  <dcterms:modified xsi:type="dcterms:W3CDTF">2020-02-14T06:27:00Z</dcterms:modified>
</cp:coreProperties>
</file>