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C7" w:rsidRDefault="004B059E">
      <w:pPr>
        <w:jc w:val="center"/>
        <w:rPr>
          <w:b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6260" cy="563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9" t="-714" r="-719" b="-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6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CC7" w:rsidRDefault="00901FBA">
      <w:pPr>
        <w:jc w:val="center"/>
      </w:pPr>
      <w:r>
        <w:rPr>
          <w:b/>
        </w:rPr>
        <w:t>Российская Федерация</w:t>
      </w:r>
    </w:p>
    <w:p w:rsidR="004F3CC7" w:rsidRDefault="00901FBA">
      <w:pPr>
        <w:pStyle w:val="5"/>
        <w:numPr>
          <w:ilvl w:val="0"/>
          <w:numId w:val="1"/>
        </w:numPr>
      </w:pPr>
      <w:r>
        <w:rPr>
          <w:rFonts w:ascii="Liberation Serif" w:hAnsi="Liberation Serif" w:cs="Liberation Serif"/>
        </w:rPr>
        <w:t>Ростовская область</w:t>
      </w:r>
    </w:p>
    <w:p w:rsidR="004F3CC7" w:rsidRDefault="00901FBA">
      <w:pPr>
        <w:pStyle w:val="5"/>
        <w:numPr>
          <w:ilvl w:val="0"/>
          <w:numId w:val="1"/>
        </w:numPr>
      </w:pPr>
      <w:r>
        <w:rPr>
          <w:rFonts w:ascii="Liberation Serif" w:hAnsi="Liberation Serif" w:cs="Liberation Serif"/>
        </w:rPr>
        <w:t>Заветинский район</w:t>
      </w:r>
    </w:p>
    <w:p w:rsidR="004F3CC7" w:rsidRDefault="00901FBA">
      <w:pPr>
        <w:jc w:val="center"/>
      </w:pPr>
      <w:r>
        <w:rPr>
          <w:sz w:val="32"/>
          <w:szCs w:val="32"/>
        </w:rPr>
        <w:t>муниципальное образование «</w:t>
      </w:r>
      <w:r w:rsidR="001B2D79">
        <w:rPr>
          <w:sz w:val="32"/>
          <w:szCs w:val="32"/>
        </w:rPr>
        <w:t>Савдянское</w:t>
      </w:r>
      <w:r>
        <w:rPr>
          <w:sz w:val="32"/>
          <w:szCs w:val="32"/>
        </w:rPr>
        <w:t xml:space="preserve"> сельское поселение»</w:t>
      </w:r>
    </w:p>
    <w:p w:rsidR="004F3CC7" w:rsidRDefault="00901FBA">
      <w:pPr>
        <w:pStyle w:val="5"/>
        <w:numPr>
          <w:ilvl w:val="0"/>
          <w:numId w:val="1"/>
        </w:numPr>
      </w:pPr>
      <w:r>
        <w:rPr>
          <w:rFonts w:ascii="Liberation Serif" w:hAnsi="Liberation Serif" w:cs="Liberation Serif"/>
          <w:szCs w:val="32"/>
        </w:rPr>
        <w:t xml:space="preserve">Администрация </w:t>
      </w:r>
      <w:r w:rsidR="001B2D79">
        <w:rPr>
          <w:rFonts w:ascii="Liberation Serif" w:hAnsi="Liberation Serif" w:cs="Liberation Serif"/>
          <w:szCs w:val="32"/>
        </w:rPr>
        <w:t>Савдянского</w:t>
      </w:r>
      <w:r>
        <w:rPr>
          <w:rFonts w:ascii="Liberation Serif" w:hAnsi="Liberation Serif" w:cs="Liberation Serif"/>
          <w:szCs w:val="32"/>
        </w:rPr>
        <w:t xml:space="preserve"> сельского поселения</w:t>
      </w:r>
    </w:p>
    <w:p w:rsidR="004F3CC7" w:rsidRDefault="004F3CC7">
      <w:pPr>
        <w:pStyle w:val="6"/>
        <w:numPr>
          <w:ilvl w:val="0"/>
          <w:numId w:val="1"/>
        </w:numPr>
        <w:tabs>
          <w:tab w:val="left" w:pos="851"/>
        </w:tabs>
        <w:rPr>
          <w:sz w:val="48"/>
          <w:szCs w:val="48"/>
        </w:rPr>
      </w:pPr>
    </w:p>
    <w:p w:rsidR="004F3CC7" w:rsidRDefault="00901FBA">
      <w:pPr>
        <w:pStyle w:val="6"/>
        <w:numPr>
          <w:ilvl w:val="0"/>
          <w:numId w:val="1"/>
        </w:numPr>
        <w:tabs>
          <w:tab w:val="left" w:pos="851"/>
        </w:tabs>
      </w:pPr>
      <w:r>
        <w:rPr>
          <w:b/>
          <w:bCs/>
          <w:sz w:val="48"/>
          <w:szCs w:val="48"/>
        </w:rPr>
        <w:t>Постановление</w:t>
      </w:r>
    </w:p>
    <w:p w:rsidR="004F3CC7" w:rsidRDefault="004F3CC7">
      <w:pPr>
        <w:jc w:val="center"/>
        <w:rPr>
          <w:sz w:val="28"/>
          <w:szCs w:val="28"/>
        </w:rPr>
      </w:pPr>
    </w:p>
    <w:p w:rsidR="004F3CC7" w:rsidRDefault="00901F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7211D">
        <w:rPr>
          <w:sz w:val="28"/>
          <w:szCs w:val="28"/>
        </w:rPr>
        <w:t>4</w:t>
      </w:r>
    </w:p>
    <w:p w:rsidR="00DE0D2B" w:rsidRPr="004257CE" w:rsidRDefault="00DE0D2B" w:rsidP="00DE0D2B">
      <w:pPr>
        <w:tabs>
          <w:tab w:val="left" w:pos="4085"/>
        </w:tabs>
        <w:jc w:val="center"/>
        <w:rPr>
          <w:b/>
        </w:rPr>
      </w:pPr>
      <w:r>
        <w:rPr>
          <w:b/>
        </w:rPr>
        <w:t>(В редакции</w:t>
      </w:r>
      <w:r w:rsidR="00473348">
        <w:rPr>
          <w:b/>
        </w:rPr>
        <w:t xml:space="preserve"> постановления от 26.03.2024 № 29</w:t>
      </w:r>
      <w:bookmarkStart w:id="0" w:name="_GoBack"/>
      <w:bookmarkEnd w:id="0"/>
      <w:r w:rsidRPr="004257CE">
        <w:rPr>
          <w:b/>
        </w:rPr>
        <w:t>)</w:t>
      </w:r>
    </w:p>
    <w:p w:rsidR="00DE0D2B" w:rsidRDefault="00DE0D2B">
      <w:pPr>
        <w:jc w:val="center"/>
      </w:pPr>
    </w:p>
    <w:p w:rsidR="004F3CC7" w:rsidRDefault="004F3CC7">
      <w:pPr>
        <w:jc w:val="both"/>
        <w:rPr>
          <w:sz w:val="22"/>
          <w:szCs w:val="22"/>
        </w:rPr>
      </w:pPr>
    </w:p>
    <w:p w:rsidR="004F3CC7" w:rsidRDefault="004F3CC7">
      <w:pPr>
        <w:jc w:val="both"/>
        <w:rPr>
          <w:sz w:val="22"/>
          <w:szCs w:val="22"/>
        </w:rPr>
      </w:pPr>
    </w:p>
    <w:p w:rsidR="004F3CC7" w:rsidRDefault="0097211D">
      <w:r>
        <w:rPr>
          <w:color w:val="000000"/>
          <w:sz w:val="28"/>
          <w:szCs w:val="28"/>
        </w:rPr>
        <w:t>18</w:t>
      </w:r>
      <w:r w:rsidR="001B2D79">
        <w:rPr>
          <w:color w:val="000000"/>
          <w:sz w:val="28"/>
          <w:szCs w:val="28"/>
        </w:rPr>
        <w:t>.01.2024</w:t>
      </w:r>
      <w:r w:rsidR="00901FBA">
        <w:rPr>
          <w:color w:val="000000"/>
          <w:sz w:val="28"/>
          <w:szCs w:val="28"/>
        </w:rPr>
        <w:tab/>
      </w:r>
      <w:r w:rsidR="00901FBA">
        <w:rPr>
          <w:color w:val="000000"/>
          <w:sz w:val="28"/>
          <w:szCs w:val="28"/>
        </w:rPr>
        <w:tab/>
      </w:r>
      <w:r w:rsidR="00901FBA">
        <w:rPr>
          <w:color w:val="000000"/>
          <w:sz w:val="28"/>
          <w:szCs w:val="28"/>
        </w:rPr>
        <w:tab/>
      </w:r>
      <w:r w:rsidR="00901FBA">
        <w:rPr>
          <w:color w:val="000000"/>
          <w:sz w:val="28"/>
          <w:szCs w:val="28"/>
        </w:rPr>
        <w:tab/>
      </w:r>
      <w:r w:rsidR="00901FBA">
        <w:rPr>
          <w:color w:val="000000"/>
          <w:sz w:val="28"/>
          <w:szCs w:val="28"/>
        </w:rPr>
        <w:tab/>
      </w:r>
      <w:r w:rsidR="00901FBA">
        <w:rPr>
          <w:color w:val="000000"/>
          <w:sz w:val="28"/>
          <w:szCs w:val="28"/>
        </w:rPr>
        <w:tab/>
      </w:r>
      <w:r w:rsidR="00901FBA">
        <w:rPr>
          <w:color w:val="000000"/>
          <w:sz w:val="28"/>
          <w:szCs w:val="28"/>
        </w:rPr>
        <w:tab/>
      </w:r>
      <w:r w:rsidR="00901FBA">
        <w:rPr>
          <w:color w:val="000000"/>
          <w:sz w:val="28"/>
          <w:szCs w:val="28"/>
        </w:rPr>
        <w:tab/>
        <w:t xml:space="preserve">                      </w:t>
      </w:r>
      <w:proofErr w:type="spellStart"/>
      <w:r w:rsidR="001B2D79">
        <w:rPr>
          <w:color w:val="000000"/>
          <w:sz w:val="28"/>
          <w:szCs w:val="28"/>
        </w:rPr>
        <w:t>х</w:t>
      </w:r>
      <w:proofErr w:type="gramStart"/>
      <w:r w:rsidR="001B2D79">
        <w:rPr>
          <w:color w:val="000000"/>
          <w:sz w:val="28"/>
          <w:szCs w:val="28"/>
        </w:rPr>
        <w:t>.С</w:t>
      </w:r>
      <w:proofErr w:type="gramEnd"/>
      <w:r w:rsidR="001B2D79">
        <w:rPr>
          <w:color w:val="000000"/>
          <w:sz w:val="28"/>
          <w:szCs w:val="28"/>
        </w:rPr>
        <w:t>авдя</w:t>
      </w:r>
      <w:proofErr w:type="spellEnd"/>
    </w:p>
    <w:p w:rsidR="004F3CC7" w:rsidRDefault="004F3CC7">
      <w:pPr>
        <w:rPr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5"/>
      </w:tblGrid>
      <w:tr w:rsidR="004F3CC7">
        <w:tc>
          <w:tcPr>
            <w:tcW w:w="4815" w:type="dxa"/>
            <w:shd w:val="clear" w:color="auto" w:fill="auto"/>
          </w:tcPr>
          <w:p w:rsidR="004F3CC7" w:rsidRDefault="00901FBA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Об утверждении Порядка сообщения муниципальными служащими Администрации </w:t>
            </w:r>
            <w:r w:rsidR="001B2D79">
              <w:rPr>
                <w:sz w:val="28"/>
                <w:szCs w:val="28"/>
              </w:rPr>
              <w:t>Савдянского</w:t>
            </w:r>
            <w:r>
              <w:rPr>
                <w:sz w:val="28"/>
                <w:szCs w:val="28"/>
              </w:rPr>
      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4F3CC7" w:rsidRDefault="004F3CC7">
      <w:pPr>
        <w:rPr>
          <w:color w:val="000000"/>
          <w:sz w:val="28"/>
          <w:szCs w:val="28"/>
        </w:rPr>
      </w:pPr>
    </w:p>
    <w:p w:rsidR="004F3CC7" w:rsidRDefault="00901FBA">
      <w:pPr>
        <w:overflowPunct/>
        <w:ind w:firstLine="708"/>
        <w:jc w:val="both"/>
        <w:textAlignment w:val="auto"/>
      </w:pPr>
      <w:r>
        <w:rPr>
          <w:spacing w:val="-2"/>
          <w:sz w:val="28"/>
          <w:szCs w:val="28"/>
        </w:rPr>
        <w:t>В соответствии с Федеральными законами от 02.03.2007 № 25-ФЗ</w:t>
      </w:r>
      <w:r>
        <w:rPr>
          <w:spacing w:val="-2"/>
          <w:sz w:val="28"/>
          <w:szCs w:val="28"/>
        </w:rPr>
        <w:br/>
        <w:t>«О муниципальной службе в Российской Федерации», от 25.12.2008 № 273-ФЗ</w:t>
      </w:r>
      <w:r>
        <w:rPr>
          <w:spacing w:val="-2"/>
          <w:sz w:val="28"/>
          <w:szCs w:val="28"/>
        </w:rPr>
        <w:br/>
        <w:t>«О противодействии коррупции»</w:t>
      </w:r>
    </w:p>
    <w:p w:rsidR="004F3CC7" w:rsidRDefault="004F3CC7">
      <w:pPr>
        <w:widowControl w:val="0"/>
        <w:jc w:val="center"/>
        <w:rPr>
          <w:rFonts w:eastAsia="Calibri"/>
          <w:color w:val="000000"/>
          <w:sz w:val="28"/>
          <w:szCs w:val="28"/>
        </w:rPr>
      </w:pPr>
    </w:p>
    <w:p w:rsidR="004F3CC7" w:rsidRDefault="00901FBA">
      <w:pPr>
        <w:widowControl w:val="0"/>
        <w:jc w:val="center"/>
      </w:pPr>
      <w:r>
        <w:rPr>
          <w:color w:val="000000"/>
          <w:sz w:val="28"/>
          <w:szCs w:val="28"/>
        </w:rPr>
        <w:t>ПОСТАНОВЛЯЮ:</w:t>
      </w:r>
    </w:p>
    <w:p w:rsidR="004F3CC7" w:rsidRDefault="004F3CC7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4F3CC7" w:rsidRDefault="00674DBB">
      <w:pPr>
        <w:widowControl w:val="0"/>
        <w:ind w:firstLine="708"/>
        <w:jc w:val="both"/>
      </w:pPr>
      <w:r>
        <w:rPr>
          <w:color w:val="000000"/>
          <w:sz w:val="28"/>
          <w:szCs w:val="28"/>
        </w:rPr>
        <w:t xml:space="preserve">1. </w:t>
      </w:r>
      <w:r w:rsidR="00901FBA">
        <w:rPr>
          <w:color w:val="000000"/>
          <w:sz w:val="28"/>
          <w:szCs w:val="28"/>
        </w:rPr>
        <w:t xml:space="preserve">Утвердить </w:t>
      </w:r>
      <w:r w:rsidR="00901FBA">
        <w:rPr>
          <w:sz w:val="28"/>
          <w:szCs w:val="28"/>
        </w:rPr>
        <w:t xml:space="preserve">Порядок сообщения муниципальными служащими Администрации </w:t>
      </w:r>
      <w:r w:rsidR="001B2D79">
        <w:rPr>
          <w:sz w:val="28"/>
          <w:szCs w:val="28"/>
        </w:rPr>
        <w:t>Савдянского</w:t>
      </w:r>
      <w:r w:rsidR="00901FBA">
        <w:rPr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4F3CC7" w:rsidRDefault="00901FBA">
      <w:pPr>
        <w:widowControl w:val="0"/>
        <w:ind w:firstLine="708"/>
        <w:jc w:val="both"/>
      </w:pPr>
      <w:r>
        <w:rPr>
          <w:sz w:val="28"/>
          <w:szCs w:val="28"/>
        </w:rPr>
        <w:t>2.</w:t>
      </w:r>
      <w:r w:rsidR="00674DB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силу:</w:t>
      </w:r>
    </w:p>
    <w:p w:rsidR="004F3CC7" w:rsidRDefault="00901FBA">
      <w:pPr>
        <w:widowControl w:val="0"/>
        <w:ind w:firstLine="708"/>
        <w:jc w:val="both"/>
      </w:pPr>
      <w:r>
        <w:rPr>
          <w:sz w:val="28"/>
          <w:szCs w:val="28"/>
        </w:rPr>
        <w:t xml:space="preserve"> </w:t>
      </w:r>
      <w:r w:rsidR="00674DBB">
        <w:rPr>
          <w:sz w:val="28"/>
          <w:szCs w:val="28"/>
        </w:rPr>
        <w:t>- П</w:t>
      </w:r>
      <w:r>
        <w:rPr>
          <w:sz w:val="28"/>
          <w:szCs w:val="28"/>
        </w:rPr>
        <w:t xml:space="preserve">остановление Администрации </w:t>
      </w:r>
      <w:r w:rsidR="001B2D79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от </w:t>
      </w:r>
      <w:r w:rsidR="00F36243">
        <w:rPr>
          <w:bCs/>
          <w:sz w:val="28"/>
          <w:szCs w:val="28"/>
        </w:rPr>
        <w:t>18.02.2016 № 13</w:t>
      </w:r>
      <w:r>
        <w:rPr>
          <w:bCs/>
          <w:sz w:val="28"/>
          <w:szCs w:val="28"/>
        </w:rPr>
        <w:t xml:space="preserve"> «О порядке сообщения лицами, замещающими должности муниципальной службы в Администрации </w:t>
      </w:r>
      <w:r w:rsidR="001B2D79">
        <w:rPr>
          <w:bCs/>
          <w:sz w:val="28"/>
          <w:szCs w:val="28"/>
        </w:rPr>
        <w:t>Савдянского</w:t>
      </w:r>
      <w:r>
        <w:rPr>
          <w:bCs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4F3CC7" w:rsidRDefault="00B81FF9">
      <w:pPr>
        <w:widowControl w:val="0"/>
        <w:ind w:firstLine="708"/>
        <w:jc w:val="both"/>
      </w:pPr>
      <w:r>
        <w:rPr>
          <w:bCs/>
          <w:sz w:val="28"/>
          <w:szCs w:val="28"/>
        </w:rPr>
        <w:t>- П</w:t>
      </w:r>
      <w:r w:rsidR="00901FBA">
        <w:rPr>
          <w:bCs/>
          <w:sz w:val="28"/>
          <w:szCs w:val="28"/>
        </w:rPr>
        <w:t xml:space="preserve">остановление Администрации </w:t>
      </w:r>
      <w:r w:rsidR="001B2D79">
        <w:rPr>
          <w:bCs/>
          <w:sz w:val="28"/>
          <w:szCs w:val="28"/>
        </w:rPr>
        <w:t>Савдянского</w:t>
      </w:r>
      <w:r w:rsidR="00F82BFF">
        <w:rPr>
          <w:bCs/>
          <w:sz w:val="28"/>
          <w:szCs w:val="28"/>
        </w:rPr>
        <w:t xml:space="preserve"> сельского поселения от 11.10</w:t>
      </w:r>
      <w:r w:rsidR="00901FBA">
        <w:rPr>
          <w:bCs/>
          <w:sz w:val="28"/>
          <w:szCs w:val="28"/>
        </w:rPr>
        <w:t>.202</w:t>
      </w:r>
      <w:r w:rsidR="00F82BFF">
        <w:rPr>
          <w:bCs/>
          <w:sz w:val="28"/>
          <w:szCs w:val="28"/>
        </w:rPr>
        <w:t>2 №</w:t>
      </w:r>
      <w:r>
        <w:rPr>
          <w:bCs/>
          <w:sz w:val="28"/>
          <w:szCs w:val="28"/>
        </w:rPr>
        <w:t xml:space="preserve"> 54</w:t>
      </w:r>
      <w:r w:rsidR="00901FBA">
        <w:rPr>
          <w:bCs/>
          <w:sz w:val="28"/>
          <w:szCs w:val="28"/>
        </w:rPr>
        <w:t xml:space="preserve"> «О порядке сообщения лицами, замещающими должности муниципальной службы в Администрации </w:t>
      </w:r>
      <w:r w:rsidR="001B2D79">
        <w:rPr>
          <w:bCs/>
          <w:sz w:val="28"/>
          <w:szCs w:val="28"/>
        </w:rPr>
        <w:t>Савдянского</w:t>
      </w:r>
      <w:r w:rsidR="00901FBA">
        <w:rPr>
          <w:bCs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</w:t>
      </w:r>
      <w:r w:rsidR="00901FBA">
        <w:rPr>
          <w:bCs/>
          <w:sz w:val="28"/>
          <w:szCs w:val="28"/>
        </w:rPr>
        <w:lastRenderedPageBreak/>
        <w:t>обязанностей, которая приводит или может привести к конфликту интересов</w:t>
      </w:r>
      <w:r>
        <w:rPr>
          <w:bCs/>
          <w:sz w:val="28"/>
          <w:szCs w:val="28"/>
        </w:rPr>
        <w:t>».</w:t>
      </w:r>
    </w:p>
    <w:p w:rsidR="004F3CC7" w:rsidRDefault="00901FB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3. Настоящее постановление вступает в силу со дня его официального о</w:t>
      </w:r>
      <w:r w:rsidR="006750A2">
        <w:rPr>
          <w:color w:val="000000"/>
        </w:rPr>
        <w:t>публикования</w:t>
      </w:r>
      <w:r>
        <w:rPr>
          <w:color w:val="000000"/>
        </w:rPr>
        <w:t>.</w:t>
      </w:r>
    </w:p>
    <w:p w:rsidR="00B81FF9" w:rsidRDefault="00B81FF9">
      <w:pPr>
        <w:pStyle w:val="ConsPlusNormal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>Глава Администрации</w:t>
      </w:r>
    </w:p>
    <w:p w:rsidR="004F3CC7" w:rsidRDefault="001B2D79">
      <w:pPr>
        <w:pStyle w:val="ConsPlusNormal"/>
        <w:ind w:firstLine="709"/>
        <w:jc w:val="both"/>
      </w:pPr>
      <w:r>
        <w:rPr>
          <w:color w:val="000000"/>
        </w:rPr>
        <w:t>Савдянского</w:t>
      </w:r>
      <w:r w:rsidR="00901FBA">
        <w:rPr>
          <w:color w:val="000000"/>
        </w:rPr>
        <w:t xml:space="preserve"> сельского поселения                                   </w:t>
      </w:r>
      <w:r w:rsidR="00B81FF9">
        <w:rPr>
          <w:color w:val="000000"/>
        </w:rPr>
        <w:t>Д.П. Громенко</w:t>
      </w: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B81FF9" w:rsidRDefault="00B81FF9">
      <w:pPr>
        <w:pStyle w:val="ConsPlusNormal"/>
        <w:ind w:firstLine="709"/>
        <w:jc w:val="both"/>
        <w:rPr>
          <w:color w:val="000000"/>
        </w:rPr>
      </w:pPr>
    </w:p>
    <w:p w:rsidR="004F3CC7" w:rsidRDefault="00901FBA">
      <w:pPr>
        <w:pStyle w:val="ConsPlusNormal"/>
      </w:pPr>
      <w:r>
        <w:rPr>
          <w:color w:val="000000"/>
        </w:rPr>
        <w:t>Постановление вносит</w:t>
      </w:r>
    </w:p>
    <w:p w:rsidR="004F3CC7" w:rsidRDefault="00B81FF9">
      <w:pPr>
        <w:pStyle w:val="ConsPlusNormal"/>
      </w:pPr>
      <w:r>
        <w:rPr>
          <w:color w:val="000000"/>
        </w:rPr>
        <w:t xml:space="preserve">Ведущий </w:t>
      </w:r>
      <w:r w:rsidR="00901FBA">
        <w:rPr>
          <w:color w:val="000000"/>
        </w:rPr>
        <w:t>специалист</w:t>
      </w:r>
    </w:p>
    <w:p w:rsidR="004F3CC7" w:rsidRDefault="00901FBA">
      <w:pPr>
        <w:pStyle w:val="ConsPlusNormal"/>
      </w:pPr>
      <w:r>
        <w:rPr>
          <w:color w:val="000000"/>
        </w:rPr>
        <w:t>по общим вопросам</w:t>
      </w: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F4702D" w:rsidRDefault="00F4702D">
      <w:pPr>
        <w:pStyle w:val="ConsPlusNormal"/>
        <w:ind w:firstLine="709"/>
        <w:jc w:val="both"/>
        <w:rPr>
          <w:color w:val="000000"/>
        </w:rPr>
      </w:pPr>
    </w:p>
    <w:p w:rsidR="00F4702D" w:rsidRDefault="00F4702D">
      <w:pPr>
        <w:pStyle w:val="ConsPlusNormal"/>
        <w:ind w:firstLine="709"/>
        <w:jc w:val="both"/>
        <w:rPr>
          <w:color w:val="000000"/>
        </w:rPr>
      </w:pPr>
    </w:p>
    <w:p w:rsidR="004F0FEB" w:rsidRDefault="004F0FEB">
      <w:pPr>
        <w:pStyle w:val="ConsPlusNormal"/>
        <w:ind w:firstLine="709"/>
        <w:jc w:val="both"/>
        <w:rPr>
          <w:color w:val="000000"/>
        </w:rPr>
      </w:pPr>
    </w:p>
    <w:p w:rsidR="00F4702D" w:rsidRDefault="00F4702D">
      <w:pPr>
        <w:pStyle w:val="ConsPlusNormal"/>
        <w:ind w:firstLine="709"/>
        <w:jc w:val="both"/>
        <w:rPr>
          <w:color w:val="000000"/>
        </w:rPr>
      </w:pPr>
    </w:p>
    <w:p w:rsidR="00F4702D" w:rsidRDefault="00F4702D">
      <w:pPr>
        <w:pStyle w:val="ConsPlusNormal"/>
        <w:ind w:firstLine="709"/>
        <w:jc w:val="both"/>
        <w:rPr>
          <w:color w:val="000000"/>
        </w:rPr>
      </w:pPr>
    </w:p>
    <w:p w:rsidR="00F4702D" w:rsidRDefault="00F4702D">
      <w:pPr>
        <w:pStyle w:val="ConsPlusNormal"/>
        <w:ind w:firstLine="709"/>
        <w:jc w:val="both"/>
        <w:rPr>
          <w:color w:val="000000"/>
        </w:rPr>
      </w:pPr>
    </w:p>
    <w:p w:rsidR="00F4702D" w:rsidRDefault="00F4702D">
      <w:pPr>
        <w:pStyle w:val="ConsPlusNormal"/>
        <w:ind w:firstLine="709"/>
        <w:jc w:val="both"/>
        <w:rPr>
          <w:color w:val="000000"/>
        </w:rPr>
      </w:pPr>
    </w:p>
    <w:p w:rsidR="00F4702D" w:rsidRDefault="00F4702D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F4702D" w:rsidRDefault="00F4702D">
      <w:pPr>
        <w:pStyle w:val="ConsPlusNormal"/>
        <w:ind w:firstLine="709"/>
        <w:jc w:val="both"/>
        <w:rPr>
          <w:color w:val="000000"/>
        </w:rPr>
      </w:pPr>
    </w:p>
    <w:p w:rsidR="00F4702D" w:rsidRDefault="00F4702D">
      <w:pPr>
        <w:pStyle w:val="ConsPlusNormal"/>
        <w:ind w:firstLine="709"/>
        <w:jc w:val="both"/>
        <w:rPr>
          <w:color w:val="000000"/>
        </w:rPr>
      </w:pPr>
    </w:p>
    <w:p w:rsidR="004B059E" w:rsidRDefault="004B059E">
      <w:pPr>
        <w:pStyle w:val="ConsPlusNormal"/>
        <w:ind w:firstLine="709"/>
        <w:jc w:val="both"/>
        <w:rPr>
          <w:color w:val="000000"/>
        </w:rPr>
      </w:pPr>
    </w:p>
    <w:p w:rsidR="00F4702D" w:rsidRDefault="00F4702D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901FBA">
      <w:pPr>
        <w:pStyle w:val="ConsPlusNormal"/>
        <w:tabs>
          <w:tab w:val="left" w:pos="7088"/>
        </w:tabs>
        <w:ind w:left="5529"/>
        <w:jc w:val="center"/>
      </w:pPr>
      <w:r>
        <w:rPr>
          <w:color w:val="000000"/>
        </w:rPr>
        <w:t>Приложение</w:t>
      </w:r>
    </w:p>
    <w:p w:rsidR="004F3CC7" w:rsidRDefault="00901FBA">
      <w:pPr>
        <w:pStyle w:val="ConsPlusNormal"/>
        <w:tabs>
          <w:tab w:val="left" w:pos="7088"/>
        </w:tabs>
        <w:ind w:left="5529"/>
        <w:jc w:val="center"/>
      </w:pPr>
      <w:r>
        <w:rPr>
          <w:color w:val="000000"/>
        </w:rPr>
        <w:t xml:space="preserve">к постановлению Администрации </w:t>
      </w:r>
      <w:r w:rsidR="001B2D79">
        <w:rPr>
          <w:color w:val="000000"/>
        </w:rPr>
        <w:t>Савдянского</w:t>
      </w:r>
      <w:r w:rsidR="0097211D">
        <w:rPr>
          <w:color w:val="000000"/>
        </w:rPr>
        <w:t xml:space="preserve"> сельского поселения</w:t>
      </w:r>
      <w:r w:rsidR="0097211D">
        <w:rPr>
          <w:color w:val="000000"/>
        </w:rPr>
        <w:br/>
        <w:t>от 18.01.2024 № 4</w:t>
      </w:r>
    </w:p>
    <w:p w:rsidR="004F3CC7" w:rsidRDefault="004F3CC7">
      <w:pPr>
        <w:pStyle w:val="ConsPlusNormal"/>
        <w:jc w:val="right"/>
        <w:rPr>
          <w:color w:val="000000"/>
        </w:rPr>
      </w:pPr>
    </w:p>
    <w:bookmarkStart w:id="1" w:name="Par23"/>
    <w:bookmarkEnd w:id="1"/>
    <w:p w:rsidR="004F3CC7" w:rsidRDefault="00901FBA">
      <w:pPr>
        <w:pStyle w:val="ConsPlusNormal"/>
        <w:ind w:firstLine="540"/>
        <w:jc w:val="center"/>
        <w:rPr>
          <w:color w:val="000000"/>
        </w:rPr>
      </w:pPr>
      <w:r>
        <w:fldChar w:fldCharType="begin"/>
      </w:r>
      <w:r>
        <w:instrText xml:space="preserve"> HYPERLINK  \l "Par23"</w:instrText>
      </w:r>
      <w:r>
        <w:fldChar w:fldCharType="separate"/>
      </w:r>
      <w:r>
        <w:rPr>
          <w:rStyle w:val="af"/>
          <w:color w:val="000000"/>
        </w:rPr>
        <w:t>ПОРЯДОК</w:t>
      </w:r>
      <w:r>
        <w:fldChar w:fldCharType="end"/>
      </w:r>
    </w:p>
    <w:p w:rsidR="004F3CC7" w:rsidRDefault="00901FBA">
      <w:pPr>
        <w:pStyle w:val="ConsPlusNormal"/>
        <w:ind w:firstLine="540"/>
        <w:jc w:val="center"/>
      </w:pPr>
      <w:r>
        <w:rPr>
          <w:color w:val="000000"/>
        </w:rPr>
        <w:t xml:space="preserve">сообщения муниципальными служащими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F3CC7" w:rsidRDefault="004F3CC7">
      <w:pPr>
        <w:pStyle w:val="ConsPlusNormal"/>
        <w:jc w:val="center"/>
        <w:rPr>
          <w:color w:val="000000"/>
        </w:rPr>
      </w:pP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Настоящий Порядок разработан в соответствии с Федеральным законом</w:t>
      </w:r>
      <w:r>
        <w:rPr>
          <w:color w:val="000000"/>
        </w:rPr>
        <w:br/>
        <w:t>от 02.03.2007 № 25-ФЗ «О муниципальной службе в Российской Федерации» (далее – Федеральный закон от 02.03.2007 № 25-ФЗ), Федеральным законом от 25.12.2008 № 273-ФЗ «О противодействии коррупции» (далее – Федеральный закон</w:t>
      </w:r>
      <w:r>
        <w:rPr>
          <w:color w:val="000000"/>
        </w:rPr>
        <w:br/>
        <w:t xml:space="preserve">от 25.12.2008 № 273-ФЗ) и устанавливает процедуру сообщения муниципальными служащими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поселения, за исключением муниципального служащего, замещающего должность главы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поселения, о возникновении</w:t>
      </w:r>
      <w:proofErr w:type="gramEnd"/>
      <w:r>
        <w:rPr>
          <w:color w:val="000000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 xml:space="preserve">3. Муниципальные служащие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 обязаны сообщать о возникновении личной заинтересованности</w:t>
      </w:r>
      <w:r>
        <w:rPr>
          <w:color w:val="000000"/>
        </w:rPr>
        <w:br/>
        <w:t>при исполнении должностных обязанностей, которая приводит или может привести к конфликту интересов, и принимать меры по предотвращению подобного конфликта.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>4. Сообщение оформляется в письменной форме в виде уведомления</w:t>
      </w:r>
      <w:r>
        <w:rPr>
          <w:color w:val="000000"/>
        </w:rPr>
        <w:br/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(далее – уведомление), по форме согласно приложению № 1 к настоящему Порядку и направляется главе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поселения. Уведомление должно быть лично подписано муниципальным служащим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 с указанием даты его составления.</w:t>
      </w:r>
    </w:p>
    <w:p w:rsidR="00DE0D2B" w:rsidRPr="00DE0D2B" w:rsidRDefault="00901FBA" w:rsidP="00DE0D2B">
      <w:pPr>
        <w:ind w:firstLine="720"/>
        <w:jc w:val="both"/>
        <w:rPr>
          <w:color w:val="000000"/>
          <w:sz w:val="24"/>
          <w:lang w:eastAsia="ru-RU"/>
        </w:rPr>
      </w:pPr>
      <w:r w:rsidRPr="00DE0D2B">
        <w:rPr>
          <w:color w:val="000000"/>
          <w:sz w:val="28"/>
          <w:szCs w:val="28"/>
        </w:rPr>
        <w:t>5.</w:t>
      </w:r>
      <w:r>
        <w:rPr>
          <w:color w:val="000000"/>
        </w:rPr>
        <w:t xml:space="preserve"> </w:t>
      </w:r>
      <w:r w:rsidR="00DE0D2B" w:rsidRPr="00DE0D2B">
        <w:rPr>
          <w:color w:val="000000"/>
          <w:sz w:val="28"/>
          <w:szCs w:val="28"/>
        </w:rPr>
        <w:t>Уведомление направляется в письменной форме, как только муниципальному служащему Администрации Савдянского сельского поселения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DE0D2B" w:rsidRPr="00DE0D2B">
        <w:rPr>
          <w:color w:val="000000"/>
        </w:rPr>
        <w:t xml:space="preserve"> </w:t>
      </w:r>
    </w:p>
    <w:p w:rsidR="00DE0D2B" w:rsidRPr="00DE0D2B" w:rsidRDefault="00DE0D2B" w:rsidP="00DE0D2B">
      <w:pPr>
        <w:suppressAutoHyphens w:val="0"/>
        <w:overflowPunct/>
        <w:autoSpaceDE/>
        <w:ind w:firstLine="685"/>
        <w:jc w:val="both"/>
        <w:textAlignment w:val="auto"/>
        <w:rPr>
          <w:color w:val="000000"/>
          <w:sz w:val="28"/>
        </w:rPr>
      </w:pPr>
      <w:bookmarkStart w:id="2" w:name="sub_4"/>
      <w:bookmarkEnd w:id="2"/>
      <w:r w:rsidRPr="00DE0D2B">
        <w:rPr>
          <w:color w:val="000000"/>
          <w:sz w:val="28"/>
        </w:rPr>
        <w:t>К уведомлению могут прилагаться материалы, имеющие отношение</w:t>
      </w:r>
      <w:r w:rsidRPr="00DE0D2B">
        <w:rPr>
          <w:color w:val="000000"/>
          <w:sz w:val="28"/>
        </w:rPr>
        <w:br/>
        <w:t>к обстоятельствам, послужившим основанием для его подготовки.</w:t>
      </w:r>
    </w:p>
    <w:p w:rsidR="004F3CC7" w:rsidRDefault="004F3CC7" w:rsidP="00DE0D2B">
      <w:pPr>
        <w:pStyle w:val="ConsPlusNormal"/>
        <w:ind w:firstLine="709"/>
        <w:jc w:val="both"/>
      </w:pP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lastRenderedPageBreak/>
        <w:t>6. Уведомление подлежит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№ 2 к настоящему Порядку (далее – журнал) в день его получения.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 xml:space="preserve">7. Копия уведомления с отметкой о регистрации в течение двух рабочих дней со дня его регистрации выдается муниципальному служащему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 под роспись в журнале, либо направляется по почте, о чем в журнале делается отметка.</w:t>
      </w:r>
    </w:p>
    <w:p w:rsidR="004F3CC7" w:rsidRDefault="00901FBA">
      <w:pPr>
        <w:pStyle w:val="ConsPlusNormal"/>
        <w:ind w:firstLine="709"/>
        <w:jc w:val="both"/>
      </w:pPr>
      <w:r>
        <w:t xml:space="preserve">8. Рассмотрение уведомления осуществляется комиссией по соблюдению требований к служебному поведению муниципальных служащих Администрации </w:t>
      </w:r>
      <w:r w:rsidR="001B2D79">
        <w:t>Савдянского</w:t>
      </w:r>
      <w:r>
        <w:t xml:space="preserve"> сельского поселения и урегулированию конфликтов интересов (далее – комиссия</w:t>
      </w:r>
      <w:r>
        <w:rPr>
          <w:i/>
        </w:rPr>
        <w:t>).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>9. Уведомление должно быть направлено в комиссию</w:t>
      </w:r>
      <w:r>
        <w:rPr>
          <w:i/>
          <w:color w:val="000000"/>
        </w:rPr>
        <w:t xml:space="preserve"> </w:t>
      </w:r>
      <w:r>
        <w:rPr>
          <w:color w:val="000000"/>
        </w:rPr>
        <w:t>в течение трех рабочих дней со дня его регистрации в журнале.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>10. Уведомление должно быть рассмотрено</w:t>
      </w:r>
      <w:r>
        <w:rPr>
          <w:i/>
          <w:color w:val="000000"/>
        </w:rPr>
        <w:t xml:space="preserve"> </w:t>
      </w:r>
      <w:r>
        <w:rPr>
          <w:color w:val="000000"/>
        </w:rPr>
        <w:t>комиссией в течение 15 рабочих дней со дня его поступления.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>11. По итогам рассмотрения уведомления комиссия принимает одно</w:t>
      </w:r>
      <w:r>
        <w:rPr>
          <w:color w:val="000000"/>
        </w:rPr>
        <w:br/>
        <w:t>из следующих решений: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 xml:space="preserve">1) признать, что при исполнении муниципальным служащим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 должностных обязанностей конфликт интересов отсутствует;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 xml:space="preserve">2) признать, что при исполнении муниципальным служащим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 должностных обязанностей личная заинтересованность приводит или может привести к конфликту интересов;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 xml:space="preserve">3) признать, что муниципальный служащий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 не соблюдал требования об урегулировании конфликта интересов.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 xml:space="preserve">12. В случае принятия решения, предусмотренного подпунктом 2 пункта 11 настоящего Порядка, комиссия рекомендует муниципальному служащему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 принять меры</w:t>
      </w:r>
      <w:r>
        <w:rPr>
          <w:color w:val="000000"/>
        </w:rPr>
        <w:br/>
        <w:t>по урегулированию конфликта интересов или по недопущению его возникновения.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 xml:space="preserve">13. В случае принятия решения, предусмотренного подпунктом 3 пункта 11 настоящего Порядка, комиссия рекомендует главе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 применить к муниципальному служащему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 меры ответственности, предусмотренные Федеральным законом от 02.03.2007 № 25-ФЗ.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>14. Порядок проведения заседания комиссии и порядок принятия решения по итогам заседания комиссии определяются муниципальным правовым актом, регулирующим порядок деятельности комиссии.</w:t>
      </w:r>
    </w:p>
    <w:p w:rsidR="00F4702D" w:rsidRDefault="00F4702D">
      <w:pPr>
        <w:pStyle w:val="ConsPlusNormal"/>
        <w:ind w:firstLine="709"/>
        <w:jc w:val="both"/>
        <w:rPr>
          <w:color w:val="000000"/>
        </w:rPr>
      </w:pPr>
    </w:p>
    <w:p w:rsidR="004F3CC7" w:rsidRDefault="004F0FEB">
      <w:pPr>
        <w:pStyle w:val="ConsPlusNormal"/>
        <w:ind w:firstLine="709"/>
        <w:jc w:val="both"/>
      </w:pPr>
      <w:r>
        <w:rPr>
          <w:color w:val="000000"/>
        </w:rPr>
        <w:t>Ведущий</w:t>
      </w:r>
      <w:r w:rsidR="00901FBA">
        <w:rPr>
          <w:color w:val="000000"/>
        </w:rPr>
        <w:t xml:space="preserve"> специалист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 xml:space="preserve">по общим вопросам                                       </w:t>
      </w:r>
      <w:r w:rsidR="004F0FEB">
        <w:rPr>
          <w:color w:val="000000"/>
        </w:rPr>
        <w:t xml:space="preserve">                        Д.А. Литвинова</w:t>
      </w: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B059E" w:rsidRDefault="004B059E">
      <w:pPr>
        <w:pStyle w:val="ConsPlusNormal"/>
        <w:ind w:firstLine="709"/>
        <w:jc w:val="both"/>
        <w:rPr>
          <w:color w:val="000000"/>
        </w:rPr>
      </w:pPr>
    </w:p>
    <w:p w:rsidR="004B059E" w:rsidRDefault="004B059E">
      <w:pPr>
        <w:pStyle w:val="ConsPlusNormal"/>
        <w:ind w:firstLine="709"/>
        <w:jc w:val="both"/>
        <w:rPr>
          <w:color w:val="000000"/>
        </w:rPr>
      </w:pPr>
    </w:p>
    <w:p w:rsidR="004B059E" w:rsidRDefault="004B059E">
      <w:pPr>
        <w:pStyle w:val="ConsPlusNormal"/>
        <w:ind w:firstLine="709"/>
        <w:jc w:val="both"/>
        <w:rPr>
          <w:color w:val="000000"/>
        </w:rPr>
      </w:pPr>
    </w:p>
    <w:p w:rsidR="004B059E" w:rsidRDefault="004B059E">
      <w:pPr>
        <w:pStyle w:val="ConsPlusNormal"/>
        <w:ind w:firstLine="709"/>
        <w:jc w:val="both"/>
        <w:rPr>
          <w:color w:val="000000"/>
        </w:rPr>
      </w:pPr>
    </w:p>
    <w:p w:rsidR="004F3CC7" w:rsidRDefault="00901FBA">
      <w:pPr>
        <w:pStyle w:val="ConsPlusNormal"/>
        <w:ind w:left="4536"/>
        <w:jc w:val="center"/>
      </w:pPr>
      <w:r>
        <w:rPr>
          <w:color w:val="000000"/>
        </w:rPr>
        <w:t>Приложение № 1</w:t>
      </w:r>
    </w:p>
    <w:p w:rsidR="004F3CC7" w:rsidRDefault="00901FBA">
      <w:pPr>
        <w:overflowPunct/>
        <w:ind w:left="4536"/>
        <w:jc w:val="center"/>
        <w:textAlignment w:val="auto"/>
      </w:pPr>
      <w:r>
        <w:rPr>
          <w:color w:val="000000"/>
          <w:sz w:val="28"/>
          <w:szCs w:val="28"/>
        </w:rPr>
        <w:t xml:space="preserve">к Порядку сообщения муниципальными служащими Администрации </w:t>
      </w:r>
      <w:r w:rsidR="001B2D79">
        <w:rPr>
          <w:color w:val="000000"/>
          <w:sz w:val="28"/>
          <w:szCs w:val="28"/>
        </w:rPr>
        <w:t>Савдянского</w:t>
      </w:r>
      <w:r>
        <w:rPr>
          <w:color w:val="000000"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F3CC7" w:rsidRDefault="004F3CC7">
      <w:pPr>
        <w:overflowPunct/>
        <w:ind w:left="4536"/>
        <w:jc w:val="center"/>
        <w:textAlignment w:val="auto"/>
        <w:rPr>
          <w:color w:val="000000"/>
          <w:sz w:val="28"/>
          <w:szCs w:val="28"/>
        </w:rPr>
      </w:pPr>
    </w:p>
    <w:p w:rsidR="004F3CC7" w:rsidRDefault="00901FBA">
      <w:pPr>
        <w:overflowPunct/>
        <w:ind w:left="5103" w:right="141"/>
        <w:jc w:val="center"/>
        <w:textAlignment w:val="auto"/>
      </w:pPr>
      <w:r>
        <w:rPr>
          <w:color w:val="000000"/>
          <w:sz w:val="28"/>
          <w:szCs w:val="28"/>
        </w:rPr>
        <w:t>Главе Администрации</w:t>
      </w:r>
    </w:p>
    <w:p w:rsidR="004F3CC7" w:rsidRDefault="001B2D79">
      <w:pPr>
        <w:overflowPunct/>
        <w:ind w:left="5103" w:right="141"/>
        <w:jc w:val="center"/>
        <w:textAlignment w:val="auto"/>
      </w:pPr>
      <w:r>
        <w:rPr>
          <w:color w:val="000000"/>
          <w:sz w:val="28"/>
          <w:szCs w:val="28"/>
        </w:rPr>
        <w:t>Савдянского</w:t>
      </w:r>
      <w:r w:rsidR="00901FBA">
        <w:rPr>
          <w:color w:val="000000"/>
          <w:sz w:val="28"/>
          <w:szCs w:val="28"/>
        </w:rPr>
        <w:t xml:space="preserve"> сельского поселения</w:t>
      </w:r>
    </w:p>
    <w:p w:rsidR="004F3CC7" w:rsidRDefault="00901FBA">
      <w:pPr>
        <w:overflowPunct/>
        <w:ind w:left="5103" w:right="141"/>
        <w:jc w:val="both"/>
        <w:textAlignment w:val="auto"/>
      </w:pPr>
      <w:r>
        <w:rPr>
          <w:color w:val="000000"/>
          <w:sz w:val="28"/>
          <w:szCs w:val="28"/>
        </w:rPr>
        <w:t>_______________________________</w:t>
      </w:r>
    </w:p>
    <w:p w:rsidR="004F3CC7" w:rsidRDefault="00901FBA">
      <w:pPr>
        <w:overflowPunct/>
        <w:ind w:left="5103" w:right="141"/>
        <w:jc w:val="center"/>
        <w:textAlignment w:val="auto"/>
      </w:pPr>
      <w:r>
        <w:rPr>
          <w:color w:val="000000"/>
          <w:sz w:val="28"/>
          <w:szCs w:val="28"/>
          <w:vertAlign w:val="superscript"/>
        </w:rPr>
        <w:t>(Ф.И.О.)</w:t>
      </w:r>
    </w:p>
    <w:p w:rsidR="004F3CC7" w:rsidRDefault="00901FBA">
      <w:pPr>
        <w:overflowPunct/>
        <w:ind w:left="5103" w:right="141"/>
        <w:jc w:val="both"/>
        <w:textAlignment w:val="auto"/>
      </w:pPr>
      <w:r>
        <w:rPr>
          <w:color w:val="000000"/>
          <w:sz w:val="28"/>
          <w:szCs w:val="28"/>
        </w:rPr>
        <w:t>от _____________________________</w:t>
      </w:r>
    </w:p>
    <w:p w:rsidR="004F3CC7" w:rsidRDefault="00901FBA">
      <w:pPr>
        <w:overflowPunct/>
        <w:ind w:left="5103" w:right="141"/>
        <w:jc w:val="both"/>
        <w:textAlignment w:val="auto"/>
      </w:pPr>
      <w:r>
        <w:rPr>
          <w:color w:val="000000"/>
          <w:sz w:val="28"/>
          <w:szCs w:val="28"/>
        </w:rPr>
        <w:t>_______________________________</w:t>
      </w:r>
    </w:p>
    <w:p w:rsidR="004F3CC7" w:rsidRDefault="00901FBA">
      <w:pPr>
        <w:overflowPunct/>
        <w:ind w:left="5103" w:right="141"/>
        <w:jc w:val="center"/>
        <w:textAlignment w:val="auto"/>
      </w:pPr>
      <w:r>
        <w:rPr>
          <w:color w:val="000000"/>
          <w:sz w:val="28"/>
          <w:szCs w:val="28"/>
          <w:vertAlign w:val="superscript"/>
        </w:rPr>
        <w:t>(Ф.И.О., замещаемая должность)</w:t>
      </w:r>
    </w:p>
    <w:p w:rsidR="004F3CC7" w:rsidRDefault="004F3CC7">
      <w:pPr>
        <w:overflowPunct/>
        <w:ind w:firstLine="567"/>
        <w:textAlignment w:val="auto"/>
        <w:rPr>
          <w:bCs/>
          <w:color w:val="000000"/>
          <w:sz w:val="28"/>
          <w:szCs w:val="28"/>
          <w:vertAlign w:val="superscript"/>
        </w:rPr>
      </w:pPr>
      <w:bookmarkStart w:id="3" w:name="Par67"/>
      <w:bookmarkEnd w:id="3"/>
    </w:p>
    <w:p w:rsidR="004F3CC7" w:rsidRDefault="00901FBA">
      <w:pPr>
        <w:overflowPunct/>
        <w:jc w:val="center"/>
        <w:textAlignment w:val="auto"/>
      </w:pPr>
      <w:r>
        <w:rPr>
          <w:bCs/>
          <w:color w:val="000000"/>
          <w:sz w:val="28"/>
          <w:szCs w:val="28"/>
        </w:rPr>
        <w:t>УВЕДОМЛЕНИЕ</w:t>
      </w:r>
    </w:p>
    <w:p w:rsidR="004F3CC7" w:rsidRDefault="00901FBA">
      <w:pPr>
        <w:overflowPunct/>
        <w:jc w:val="center"/>
        <w:textAlignment w:val="auto"/>
      </w:pPr>
      <w:r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F3CC7" w:rsidRDefault="004F3CC7">
      <w:pPr>
        <w:overflowPunct/>
        <w:ind w:firstLine="540"/>
        <w:jc w:val="both"/>
        <w:textAlignment w:val="auto"/>
        <w:rPr>
          <w:color w:val="000000"/>
          <w:sz w:val="28"/>
          <w:szCs w:val="28"/>
        </w:rPr>
      </w:pPr>
    </w:p>
    <w:p w:rsidR="004F3CC7" w:rsidRDefault="00901FBA">
      <w:pPr>
        <w:overflowPunct/>
        <w:ind w:firstLine="709"/>
        <w:jc w:val="both"/>
        <w:textAlignment w:val="auto"/>
      </w:pPr>
      <w:r>
        <w:rPr>
          <w:color w:val="000000"/>
          <w:sz w:val="28"/>
          <w:szCs w:val="28"/>
        </w:rPr>
        <w:t>В соответствии с пунктом 11 части 1 статьи 12 Федерального закона</w:t>
      </w:r>
      <w:r>
        <w:rPr>
          <w:color w:val="000000"/>
          <w:sz w:val="28"/>
          <w:szCs w:val="28"/>
        </w:rPr>
        <w:br/>
        <w:t>от 02.03.2007 № 25-ФЗ «О муниципальной службе в Российской Федерации» сообщаю о возникновении у меня личной заинтересованности при исполнении должностных обязанностей, которая приводит (может привести)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к конфликту интересов.</w:t>
      </w:r>
    </w:p>
    <w:p w:rsidR="004F3CC7" w:rsidRDefault="00901FBA">
      <w:pPr>
        <w:overflowPunct/>
        <w:ind w:firstLine="709"/>
        <w:jc w:val="both"/>
        <w:textAlignment w:val="auto"/>
      </w:pPr>
      <w:r>
        <w:rPr>
          <w:color w:val="000000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4F3CC7" w:rsidRDefault="00901FBA">
      <w:pPr>
        <w:overflowPunct/>
        <w:jc w:val="both"/>
        <w:textAlignment w:val="auto"/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4F3CC7" w:rsidRDefault="00901FBA">
      <w:pPr>
        <w:overflowPunct/>
        <w:ind w:firstLine="709"/>
        <w:jc w:val="both"/>
        <w:textAlignment w:val="auto"/>
      </w:pPr>
      <w:r>
        <w:rPr>
          <w:color w:val="000000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заинтересованность:________________________________________ ____________________________________________________________________</w:t>
      </w:r>
    </w:p>
    <w:p w:rsidR="004F3CC7" w:rsidRDefault="00901FBA">
      <w:pPr>
        <w:overflowPunct/>
        <w:jc w:val="both"/>
        <w:textAlignment w:val="auto"/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4F3CC7" w:rsidRDefault="00901FBA">
      <w:pPr>
        <w:overflowPunct/>
        <w:ind w:firstLine="709"/>
        <w:jc w:val="both"/>
        <w:textAlignment w:val="auto"/>
      </w:pPr>
      <w:r>
        <w:rPr>
          <w:color w:val="000000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4F3CC7" w:rsidRDefault="00901FBA">
      <w:pPr>
        <w:overflowPunct/>
        <w:jc w:val="both"/>
        <w:textAlignment w:val="auto"/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4F3CC7" w:rsidRDefault="00901FBA">
      <w:pPr>
        <w:overflowPunct/>
        <w:ind w:firstLine="709"/>
        <w:jc w:val="both"/>
        <w:textAlignment w:val="auto"/>
      </w:pPr>
      <w:r>
        <w:rPr>
          <w:color w:val="000000"/>
          <w:sz w:val="28"/>
          <w:szCs w:val="28"/>
        </w:rPr>
        <w:t>Намереваюсь (не намереваюсь)</w:t>
      </w:r>
      <w:r>
        <w:rPr>
          <w:rStyle w:val="af0"/>
          <w:color w:val="000000"/>
          <w:sz w:val="28"/>
        </w:rPr>
        <w:footnoteReference w:id="1"/>
      </w:r>
      <w:r>
        <w:rPr>
          <w:color w:val="000000"/>
          <w:sz w:val="28"/>
          <w:szCs w:val="28"/>
        </w:rPr>
        <w:t xml:space="preserve"> лично присутствовать на заседании комиссии при рассмотрении настоящего уведомления.</w:t>
      </w:r>
    </w:p>
    <w:p w:rsidR="004F3CC7" w:rsidRDefault="004F3CC7">
      <w:pPr>
        <w:overflowPunct/>
        <w:ind w:firstLine="709"/>
        <w:jc w:val="both"/>
        <w:textAlignment w:val="auto"/>
        <w:rPr>
          <w:color w:val="000000"/>
          <w:sz w:val="28"/>
          <w:szCs w:val="28"/>
        </w:rPr>
      </w:pPr>
    </w:p>
    <w:p w:rsidR="004F3CC7" w:rsidRDefault="00901FBA">
      <w:pPr>
        <w:overflowPunct/>
        <w:ind w:firstLine="709"/>
        <w:jc w:val="both"/>
        <w:textAlignment w:val="auto"/>
      </w:pPr>
      <w:r>
        <w:rPr>
          <w:color w:val="000000"/>
          <w:sz w:val="28"/>
          <w:szCs w:val="28"/>
        </w:rPr>
        <w:t>Приложение: на __ л. в 1 экз.</w:t>
      </w:r>
    </w:p>
    <w:p w:rsidR="004F3CC7" w:rsidRDefault="004F3CC7">
      <w:pPr>
        <w:overflowPunct/>
        <w:ind w:left="5664" w:firstLine="709"/>
        <w:jc w:val="both"/>
        <w:textAlignment w:val="auto"/>
        <w:rPr>
          <w:color w:val="000000"/>
          <w:sz w:val="24"/>
          <w:szCs w:val="24"/>
        </w:rPr>
      </w:pPr>
    </w:p>
    <w:p w:rsidR="004F3CC7" w:rsidRDefault="00901FBA">
      <w:pPr>
        <w:overflowPunct/>
        <w:ind w:left="5664" w:firstLine="709"/>
        <w:jc w:val="both"/>
        <w:textAlignment w:val="auto"/>
      </w:pPr>
      <w:r>
        <w:rPr>
          <w:color w:val="000000"/>
          <w:sz w:val="28"/>
          <w:szCs w:val="28"/>
        </w:rPr>
        <w:t>_______________________</w:t>
      </w:r>
    </w:p>
    <w:p w:rsidR="004F3CC7" w:rsidRDefault="00901FBA">
      <w:pPr>
        <w:overflowPunct/>
        <w:ind w:left="1416" w:firstLine="709"/>
        <w:jc w:val="both"/>
        <w:textAlignment w:val="auto"/>
      </w:pPr>
      <w:r>
        <w:rPr>
          <w:color w:val="000000"/>
          <w:sz w:val="28"/>
          <w:szCs w:val="28"/>
          <w:vertAlign w:val="superscript"/>
        </w:rPr>
        <w:lastRenderedPageBreak/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  <w:t>(подпись)</w:t>
      </w:r>
    </w:p>
    <w:p w:rsidR="004F3CC7" w:rsidRDefault="00901FBA">
      <w:pPr>
        <w:overflowPunct/>
        <w:ind w:firstLine="709"/>
        <w:jc w:val="right"/>
        <w:textAlignment w:val="auto"/>
        <w:sectPr w:rsidR="004F3CC7" w:rsidSect="004B059E">
          <w:footerReference w:type="default" r:id="rId9"/>
          <w:pgSz w:w="11906" w:h="16838"/>
          <w:pgMar w:top="851" w:right="567" w:bottom="426" w:left="1701" w:header="1134" w:footer="163" w:gutter="0"/>
          <w:cols w:space="720"/>
          <w:titlePg/>
          <w:docGrid w:linePitch="272"/>
        </w:sectPr>
      </w:pPr>
      <w:r>
        <w:rPr>
          <w:color w:val="000000"/>
          <w:sz w:val="28"/>
          <w:szCs w:val="28"/>
        </w:rPr>
        <w:t>«__» ___________ 20__ г.</w:t>
      </w:r>
    </w:p>
    <w:p w:rsidR="004F3CC7" w:rsidRDefault="00901FBA">
      <w:pPr>
        <w:overflowPunct/>
        <w:ind w:left="9072"/>
        <w:jc w:val="center"/>
        <w:textAlignment w:val="auto"/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4F3CC7" w:rsidRDefault="00901FBA">
      <w:pPr>
        <w:overflowPunct/>
        <w:ind w:left="9072"/>
        <w:jc w:val="center"/>
        <w:textAlignment w:val="auto"/>
      </w:pPr>
      <w:r>
        <w:rPr>
          <w:color w:val="000000"/>
          <w:sz w:val="28"/>
          <w:szCs w:val="28"/>
        </w:rPr>
        <w:t xml:space="preserve">к Порядку сообщения муниципальными служащими Администрации </w:t>
      </w:r>
      <w:r w:rsidR="001B2D79">
        <w:rPr>
          <w:color w:val="000000"/>
          <w:sz w:val="28"/>
          <w:szCs w:val="28"/>
        </w:rPr>
        <w:t>Савдянского</w:t>
      </w:r>
      <w:r>
        <w:rPr>
          <w:color w:val="000000"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F3CC7" w:rsidRDefault="004F3CC7">
      <w:pPr>
        <w:overflowPunct/>
        <w:ind w:firstLine="540"/>
        <w:jc w:val="right"/>
        <w:textAlignment w:val="auto"/>
        <w:rPr>
          <w:color w:val="000000"/>
          <w:sz w:val="28"/>
          <w:szCs w:val="28"/>
        </w:rPr>
      </w:pPr>
    </w:p>
    <w:p w:rsidR="004F3CC7" w:rsidRDefault="00901FBA">
      <w:pPr>
        <w:overflowPunct/>
        <w:jc w:val="center"/>
        <w:textAlignment w:val="auto"/>
      </w:pPr>
      <w:r>
        <w:rPr>
          <w:bCs/>
          <w:sz w:val="28"/>
          <w:szCs w:val="28"/>
        </w:rPr>
        <w:t xml:space="preserve">ЖУРНАЛ </w:t>
      </w:r>
    </w:p>
    <w:p w:rsidR="004F3CC7" w:rsidRDefault="00901FBA">
      <w:pPr>
        <w:overflowPunct/>
        <w:jc w:val="center"/>
        <w:textAlignment w:val="auto"/>
      </w:pPr>
      <w:r>
        <w:rPr>
          <w:bCs/>
          <w:sz w:val="28"/>
          <w:szCs w:val="28"/>
        </w:rPr>
        <w:t xml:space="preserve">регистрации уведомлений о возникновении личной </w:t>
      </w:r>
    </w:p>
    <w:p w:rsidR="004F3CC7" w:rsidRDefault="00901FBA">
      <w:pPr>
        <w:overflowPunct/>
        <w:jc w:val="center"/>
        <w:textAlignment w:val="auto"/>
      </w:pPr>
      <w:r>
        <w:rPr>
          <w:bCs/>
          <w:sz w:val="28"/>
          <w:szCs w:val="28"/>
        </w:rPr>
        <w:t xml:space="preserve">заинтересованности при исполнении </w:t>
      </w:r>
      <w:proofErr w:type="gramStart"/>
      <w:r>
        <w:rPr>
          <w:bCs/>
          <w:sz w:val="28"/>
          <w:szCs w:val="28"/>
        </w:rPr>
        <w:t>должностных</w:t>
      </w:r>
      <w:proofErr w:type="gramEnd"/>
      <w:r>
        <w:rPr>
          <w:bCs/>
          <w:sz w:val="28"/>
          <w:szCs w:val="28"/>
        </w:rPr>
        <w:t xml:space="preserve"> </w:t>
      </w:r>
    </w:p>
    <w:p w:rsidR="004F3CC7" w:rsidRDefault="00901FBA">
      <w:pPr>
        <w:overflowPunct/>
        <w:jc w:val="center"/>
        <w:textAlignment w:val="auto"/>
      </w:pPr>
      <w:r>
        <w:rPr>
          <w:bCs/>
          <w:sz w:val="28"/>
          <w:szCs w:val="28"/>
        </w:rPr>
        <w:t xml:space="preserve">обязанностей, </w:t>
      </w:r>
      <w:proofErr w:type="gramStart"/>
      <w:r>
        <w:rPr>
          <w:bCs/>
          <w:sz w:val="28"/>
          <w:szCs w:val="28"/>
        </w:rPr>
        <w:t>которая</w:t>
      </w:r>
      <w:proofErr w:type="gramEnd"/>
      <w:r>
        <w:rPr>
          <w:bCs/>
          <w:sz w:val="28"/>
          <w:szCs w:val="28"/>
        </w:rPr>
        <w:t xml:space="preserve"> приводит или может привести </w:t>
      </w:r>
    </w:p>
    <w:p w:rsidR="004F3CC7" w:rsidRDefault="00901FBA">
      <w:pPr>
        <w:overflowPunct/>
        <w:jc w:val="center"/>
        <w:textAlignment w:val="auto"/>
      </w:pPr>
      <w:r>
        <w:rPr>
          <w:bCs/>
          <w:sz w:val="28"/>
          <w:szCs w:val="28"/>
        </w:rPr>
        <w:t xml:space="preserve">к конфликту интересов </w:t>
      </w:r>
    </w:p>
    <w:p w:rsidR="004F3CC7" w:rsidRDefault="004F3CC7">
      <w:pPr>
        <w:overflowPunct/>
        <w:ind w:firstLine="540"/>
        <w:jc w:val="both"/>
        <w:textAlignment w:val="auto"/>
        <w:rPr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831"/>
      </w:tblGrid>
      <w:tr w:rsidR="004F3CC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№ </w:t>
            </w:r>
          </w:p>
          <w:p w:rsidR="004F3CC7" w:rsidRDefault="00901FBA">
            <w:pPr>
              <w:overflowPunct/>
              <w:jc w:val="center"/>
              <w:textAlignment w:val="auto"/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Уведомление зарегистрировано 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4F3CC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ind w:firstLine="54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ind w:firstLine="54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ind w:firstLine="54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4F3C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9 </w:t>
            </w:r>
          </w:p>
        </w:tc>
      </w:tr>
      <w:tr w:rsidR="004F3C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textAlignment w:val="auto"/>
              <w:rPr>
                <w:sz w:val="28"/>
                <w:szCs w:val="28"/>
              </w:rPr>
            </w:pPr>
          </w:p>
        </w:tc>
      </w:tr>
    </w:tbl>
    <w:p w:rsidR="004F3CC7" w:rsidRDefault="004F3CC7">
      <w:pPr>
        <w:overflowPunct/>
        <w:textAlignment w:val="auto"/>
        <w:rPr>
          <w:color w:val="000000"/>
          <w:sz w:val="28"/>
          <w:szCs w:val="28"/>
        </w:rPr>
      </w:pPr>
    </w:p>
    <w:p w:rsidR="00901FBA" w:rsidRDefault="00901FBA">
      <w:pPr>
        <w:overflowPunct/>
        <w:ind w:firstLine="709"/>
        <w:jc w:val="right"/>
        <w:textAlignment w:val="auto"/>
      </w:pPr>
    </w:p>
    <w:sectPr w:rsidR="00901F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FF" w:rsidRDefault="001959FF">
      <w:r>
        <w:separator/>
      </w:r>
    </w:p>
  </w:endnote>
  <w:endnote w:type="continuationSeparator" w:id="0">
    <w:p w:rsidR="001959FF" w:rsidRDefault="001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C7" w:rsidRDefault="004F3CC7" w:rsidP="00F4702D">
    <w:pPr>
      <w:pStyle w:val="af6"/>
      <w:ind w:right="360" w:firstLine="7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C7" w:rsidRDefault="004F3CC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C7" w:rsidRDefault="004F3CC7">
    <w:pPr>
      <w:pStyle w:val="af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C7" w:rsidRDefault="004F3CC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FF" w:rsidRDefault="001959FF">
      <w:r>
        <w:separator/>
      </w:r>
    </w:p>
  </w:footnote>
  <w:footnote w:type="continuationSeparator" w:id="0">
    <w:p w:rsidR="001959FF" w:rsidRDefault="001959FF">
      <w:r>
        <w:continuationSeparator/>
      </w:r>
    </w:p>
  </w:footnote>
  <w:footnote w:id="1">
    <w:p w:rsidR="004F3CC7" w:rsidRDefault="00901FBA">
      <w:pPr>
        <w:pStyle w:val="afa"/>
      </w:pPr>
      <w:r>
        <w:rPr>
          <w:rStyle w:val="ac"/>
          <w:rFonts w:ascii="Liberation Serif" w:hAnsi="Liberation Serif"/>
        </w:rPr>
        <w:footnoteRef/>
      </w:r>
      <w:r>
        <w:t xml:space="preserve"> Нужное подчеркнуть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C7" w:rsidRDefault="004F3C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C7" w:rsidRDefault="00901FBA">
    <w:pPr>
      <w:pStyle w:val="af8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4F3CC7" w:rsidRDefault="004F3CC7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C7" w:rsidRDefault="004F3CC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43"/>
    <w:rsid w:val="001959FF"/>
    <w:rsid w:val="001B2D79"/>
    <w:rsid w:val="00473348"/>
    <w:rsid w:val="004B059E"/>
    <w:rsid w:val="004F0FEB"/>
    <w:rsid w:val="004F3CC7"/>
    <w:rsid w:val="00674DBB"/>
    <w:rsid w:val="006750A2"/>
    <w:rsid w:val="00900256"/>
    <w:rsid w:val="00901FBA"/>
    <w:rsid w:val="0097211D"/>
    <w:rsid w:val="00B81FF9"/>
    <w:rsid w:val="00D57D4D"/>
    <w:rsid w:val="00DE0D2B"/>
    <w:rsid w:val="00F36243"/>
    <w:rsid w:val="00F4702D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5">
    <w:name w:val="heading 5"/>
    <w:basedOn w:val="a0"/>
    <w:next w:val="a1"/>
    <w:qFormat/>
    <w:pPr>
      <w:tabs>
        <w:tab w:val="num" w:pos="0"/>
      </w:tabs>
      <w:outlineLvl w:val="4"/>
    </w:pPr>
  </w:style>
  <w:style w:type="paragraph" w:styleId="6">
    <w:name w:val="heading 6"/>
    <w:basedOn w:val="a0"/>
    <w:next w:val="a1"/>
    <w:qFormat/>
    <w:pPr>
      <w:tabs>
        <w:tab w:val="num" w:pos="0"/>
      </w:tabs>
      <w:outlineLvl w:val="5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1"/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8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Символ концевой сноски"/>
    <w:rPr>
      <w:vertAlign w:val="superscript"/>
    </w:rPr>
  </w:style>
  <w:style w:type="character" w:customStyle="1" w:styleId="ab">
    <w:name w:val="Текст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Символ сноски"/>
    <w:rPr>
      <w:vertAlign w:val="superscript"/>
    </w:rPr>
  </w:style>
  <w:style w:type="character" w:customStyle="1" w:styleId="ad">
    <w:name w:val="Название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Hyperlink"/>
    <w:rPr>
      <w:color w:val="000080"/>
      <w:u w:val="single"/>
    </w:rPr>
  </w:style>
  <w:style w:type="character" w:styleId="af0">
    <w:name w:val="footnote reference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Текст Знак"/>
    <w:rPr>
      <w:rFonts w:ascii="Courier New" w:eastAsia="Courier New" w:hAnsi="Courier New" w:cs="Courier New"/>
    </w:rPr>
  </w:style>
  <w:style w:type="character" w:customStyle="1" w:styleId="Web">
    <w:name w:val="Обычный (Web) Знак"/>
    <w:rPr>
      <w:sz w:val="24"/>
      <w:lang w:val="ru-RU"/>
    </w:rPr>
  </w:style>
  <w:style w:type="character" w:customStyle="1" w:styleId="2">
    <w:name w:val="Знак Знак2"/>
    <w:rPr>
      <w:rFonts w:ascii="Courier New" w:eastAsia="Courier New" w:hAnsi="Courier New" w:cs="Courier New"/>
      <w:sz w:val="24"/>
      <w:szCs w:val="24"/>
      <w:lang w:val="ru-RU" w:eastAsia="ar-SA"/>
    </w:rPr>
  </w:style>
  <w:style w:type="character" w:customStyle="1" w:styleId="10">
    <w:name w:val="Текст сноски Знак1"/>
    <w:rPr>
      <w:lang w:val="ru-RU"/>
    </w:rPr>
  </w:style>
  <w:style w:type="character" w:customStyle="1" w:styleId="HTML1">
    <w:name w:val="Стандартный HTML Знак1"/>
    <w:rPr>
      <w:rFonts w:ascii="Courier New" w:eastAsia="Courier New" w:hAnsi="Courier New" w:cs="Courier New"/>
      <w:lang w:val="ru-RU" w:eastAsia="ar-SA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paragraph" w:customStyle="1" w:styleId="a0">
    <w:name w:val="Заголовок"/>
    <w:basedOn w:val="a"/>
    <w:next w:val="a1"/>
    <w:pPr>
      <w:overflowPunct/>
      <w:autoSpaceDE/>
      <w:jc w:val="center"/>
      <w:textAlignment w:val="auto"/>
    </w:pPr>
    <w:rPr>
      <w:sz w:val="28"/>
      <w:szCs w:val="24"/>
    </w:rPr>
  </w:style>
  <w:style w:type="paragraph" w:styleId="a1">
    <w:name w:val="Body Text"/>
    <w:basedOn w:val="a"/>
    <w:pPr>
      <w:overflowPunct/>
      <w:autoSpaceDE/>
      <w:ind w:right="5755"/>
      <w:jc w:val="both"/>
      <w:textAlignment w:val="auto"/>
    </w:pPr>
    <w:rPr>
      <w:sz w:val="28"/>
      <w:szCs w:val="24"/>
    </w:rPr>
  </w:style>
  <w:style w:type="paragraph" w:styleId="af3">
    <w:name w:val="List"/>
    <w:basedOn w:val="a1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f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6">
    <w:name w:val="footer"/>
    <w:basedOn w:val="a"/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ConsPlusNormal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styleId="af8">
    <w:name w:val="header"/>
    <w:basedOn w:val="a"/>
    <w:uiPriority w:val="99"/>
  </w:style>
  <w:style w:type="paragraph" w:styleId="af9">
    <w:name w:val="endnote text"/>
    <w:basedOn w:val="a"/>
  </w:style>
  <w:style w:type="paragraph" w:styleId="afa">
    <w:name w:val="footnote text"/>
    <w:basedOn w:val="a"/>
  </w:style>
  <w:style w:type="paragraph" w:customStyle="1" w:styleId="22">
    <w:name w:val="Основной текст 22"/>
    <w:basedOn w:val="a"/>
    <w:rPr>
      <w:sz w:val="28"/>
    </w:rPr>
  </w:style>
  <w:style w:type="paragraph" w:customStyle="1" w:styleId="afb">
    <w:name w:val="Содержимое таблицы"/>
    <w:basedOn w:val="a"/>
    <w:pPr>
      <w:widowControl w:val="0"/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cs="Liberation Serif"/>
      <w:color w:val="000000"/>
      <w:kern w:val="2"/>
      <w:sz w:val="24"/>
      <w:szCs w:val="24"/>
      <w:lang w:eastAsia="ar-SA" w:bidi="hi-IN"/>
    </w:rPr>
  </w:style>
  <w:style w:type="paragraph" w:customStyle="1" w:styleId="12">
    <w:name w:val="1 Знак Знак Знак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afd">
    <w:name w:val="Прижатый влево"/>
    <w:basedOn w:val="a"/>
    <w:rPr>
      <w:rFonts w:ascii="Arial" w:eastAsia="Arial" w:hAnsi="Arial" w:cs="Arial"/>
      <w:lang w:eastAsia="ar-SA"/>
    </w:rPr>
  </w:style>
  <w:style w:type="paragraph" w:customStyle="1" w:styleId="13">
    <w:name w:val="1 Знак Знак Знак Знак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Web0">
    <w:name w:val="Обычный (Web)"/>
    <w:basedOn w:val="a"/>
  </w:style>
  <w:style w:type="paragraph" w:customStyle="1" w:styleId="120">
    <w:name w:val="1 Знак Знак Знак2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afe">
    <w:name w:val="МИНИСТРУ ЗДРАВООХРАНЕНИЯ РОСТОВС"/>
    <w:pPr>
      <w:suppressAutoHyphens/>
    </w:pPr>
    <w:rPr>
      <w:rFonts w:cs="Liberation Serif"/>
      <w:kern w:val="2"/>
      <w:lang w:eastAsia="ar-SA" w:bidi="hi-IN"/>
    </w:rPr>
  </w:style>
  <w:style w:type="paragraph" w:customStyle="1" w:styleId="aff">
    <w:name w:val="Знак Знак Знак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14">
    <w:name w:val="1 Знак Знак Знак Знак Знак Знак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31">
    <w:name w:val="Основной текст 31"/>
    <w:basedOn w:val="a"/>
    <w:pPr>
      <w:jc w:val="both"/>
    </w:pPr>
    <w:rPr>
      <w:sz w:val="28"/>
    </w:rPr>
  </w:style>
  <w:style w:type="paragraph" w:styleId="aff0">
    <w:name w:val="No Spacing"/>
    <w:qFormat/>
    <w:pPr>
      <w:suppressAutoHyphens/>
    </w:pPr>
    <w:rPr>
      <w:rFonts w:ascii="Calibri" w:eastAsia="Calibri" w:hAnsi="Calibri" w:cs="Liberation Serif"/>
      <w:kern w:val="2"/>
      <w:sz w:val="22"/>
      <w:szCs w:val="22"/>
      <w:lang w:eastAsia="ar-SA" w:bidi="hi-IN"/>
    </w:rPr>
  </w:style>
  <w:style w:type="paragraph" w:styleId="af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 w:cs="Liberation Serif"/>
      <w:kern w:val="2"/>
      <w:lang w:eastAsia="ar-SA" w:bidi="hi-I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eastAsia="ar-SA"/>
    </w:rPr>
  </w:style>
  <w:style w:type="paragraph" w:customStyle="1" w:styleId="15">
    <w:name w:val="Без интервала1"/>
    <w:pPr>
      <w:suppressAutoHyphens/>
    </w:pPr>
    <w:rPr>
      <w:rFonts w:ascii="Calibri" w:eastAsia="Calibri" w:hAnsi="Calibri" w:cs="Liberation Serif"/>
      <w:kern w:val="2"/>
      <w:sz w:val="22"/>
      <w:szCs w:val="22"/>
      <w:lang w:eastAsia="ar-SA" w:bidi="hi-IN"/>
    </w:rPr>
  </w:style>
  <w:style w:type="paragraph" w:styleId="aff2">
    <w:name w:val="Normal (Web)"/>
    <w:basedOn w:val="a"/>
    <w:pPr>
      <w:spacing w:before="100" w:after="100"/>
    </w:pPr>
  </w:style>
  <w:style w:type="paragraph" w:customStyle="1" w:styleId="16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7">
    <w:name w:val="марк список 1"/>
    <w:basedOn w:val="a"/>
    <w:pPr>
      <w:tabs>
        <w:tab w:val="left" w:pos="360"/>
      </w:tabs>
      <w:spacing w:before="120" w:after="120"/>
      <w:jc w:val="both"/>
    </w:p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 w:cs="Liberation Serif"/>
      <w:b/>
      <w:bCs/>
      <w:kern w:val="2"/>
      <w:lang w:eastAsia="ar-SA" w:bidi="hi-IN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Courier New" w:hAnsi="Courier New" w:cs="Liberation Serif"/>
      <w:kern w:val="2"/>
      <w:lang w:eastAsia="ar-SA" w:bidi="hi-IN"/>
    </w:rPr>
  </w:style>
  <w:style w:type="paragraph" w:customStyle="1" w:styleId="18">
    <w:name w:val="1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220">
    <w:name w:val="Основной текст 22"/>
    <w:basedOn w:val="a"/>
    <w:pPr>
      <w:jc w:val="both"/>
    </w:pPr>
    <w:rPr>
      <w:i/>
    </w:rPr>
  </w:style>
  <w:style w:type="paragraph" w:customStyle="1" w:styleId="FR1">
    <w:name w:val="FR1"/>
    <w:pPr>
      <w:widowControl w:val="0"/>
      <w:suppressAutoHyphens/>
      <w:ind w:left="120"/>
    </w:pPr>
    <w:rPr>
      <w:rFonts w:ascii="Arial" w:eastAsia="Arial" w:hAnsi="Arial" w:cs="Liberation Serif"/>
      <w:kern w:val="2"/>
      <w:sz w:val="12"/>
      <w:szCs w:val="12"/>
      <w:lang w:eastAsia="ar-SA" w:bidi="hi-IN"/>
    </w:rPr>
  </w:style>
  <w:style w:type="paragraph" w:customStyle="1" w:styleId="210">
    <w:name w:val="Основной текст с отступом 21"/>
    <w:basedOn w:val="a"/>
    <w:pPr>
      <w:widowControl w:val="0"/>
      <w:tabs>
        <w:tab w:val="left" w:pos="0"/>
      </w:tabs>
      <w:ind w:firstLine="426"/>
      <w:jc w:val="both"/>
    </w:pPr>
  </w:style>
  <w:style w:type="paragraph" w:customStyle="1" w:styleId="32">
    <w:name w:val="Основной текст 32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left="5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5">
    <w:name w:val="heading 5"/>
    <w:basedOn w:val="a0"/>
    <w:next w:val="a1"/>
    <w:qFormat/>
    <w:pPr>
      <w:tabs>
        <w:tab w:val="num" w:pos="0"/>
      </w:tabs>
      <w:outlineLvl w:val="4"/>
    </w:pPr>
  </w:style>
  <w:style w:type="paragraph" w:styleId="6">
    <w:name w:val="heading 6"/>
    <w:basedOn w:val="a0"/>
    <w:next w:val="a1"/>
    <w:qFormat/>
    <w:pPr>
      <w:tabs>
        <w:tab w:val="num" w:pos="0"/>
      </w:tabs>
      <w:outlineLvl w:val="5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1"/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8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Символ концевой сноски"/>
    <w:rPr>
      <w:vertAlign w:val="superscript"/>
    </w:rPr>
  </w:style>
  <w:style w:type="character" w:customStyle="1" w:styleId="ab">
    <w:name w:val="Текст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Символ сноски"/>
    <w:rPr>
      <w:vertAlign w:val="superscript"/>
    </w:rPr>
  </w:style>
  <w:style w:type="character" w:customStyle="1" w:styleId="ad">
    <w:name w:val="Название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Hyperlink"/>
    <w:rPr>
      <w:color w:val="000080"/>
      <w:u w:val="single"/>
    </w:rPr>
  </w:style>
  <w:style w:type="character" w:styleId="af0">
    <w:name w:val="footnote reference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Текст Знак"/>
    <w:rPr>
      <w:rFonts w:ascii="Courier New" w:eastAsia="Courier New" w:hAnsi="Courier New" w:cs="Courier New"/>
    </w:rPr>
  </w:style>
  <w:style w:type="character" w:customStyle="1" w:styleId="Web">
    <w:name w:val="Обычный (Web) Знак"/>
    <w:rPr>
      <w:sz w:val="24"/>
      <w:lang w:val="ru-RU"/>
    </w:rPr>
  </w:style>
  <w:style w:type="character" w:customStyle="1" w:styleId="2">
    <w:name w:val="Знак Знак2"/>
    <w:rPr>
      <w:rFonts w:ascii="Courier New" w:eastAsia="Courier New" w:hAnsi="Courier New" w:cs="Courier New"/>
      <w:sz w:val="24"/>
      <w:szCs w:val="24"/>
      <w:lang w:val="ru-RU" w:eastAsia="ar-SA"/>
    </w:rPr>
  </w:style>
  <w:style w:type="character" w:customStyle="1" w:styleId="10">
    <w:name w:val="Текст сноски Знак1"/>
    <w:rPr>
      <w:lang w:val="ru-RU"/>
    </w:rPr>
  </w:style>
  <w:style w:type="character" w:customStyle="1" w:styleId="HTML1">
    <w:name w:val="Стандартный HTML Знак1"/>
    <w:rPr>
      <w:rFonts w:ascii="Courier New" w:eastAsia="Courier New" w:hAnsi="Courier New" w:cs="Courier New"/>
      <w:lang w:val="ru-RU" w:eastAsia="ar-SA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paragraph" w:customStyle="1" w:styleId="a0">
    <w:name w:val="Заголовок"/>
    <w:basedOn w:val="a"/>
    <w:next w:val="a1"/>
    <w:pPr>
      <w:overflowPunct/>
      <w:autoSpaceDE/>
      <w:jc w:val="center"/>
      <w:textAlignment w:val="auto"/>
    </w:pPr>
    <w:rPr>
      <w:sz w:val="28"/>
      <w:szCs w:val="24"/>
    </w:rPr>
  </w:style>
  <w:style w:type="paragraph" w:styleId="a1">
    <w:name w:val="Body Text"/>
    <w:basedOn w:val="a"/>
    <w:pPr>
      <w:overflowPunct/>
      <w:autoSpaceDE/>
      <w:ind w:right="5755"/>
      <w:jc w:val="both"/>
      <w:textAlignment w:val="auto"/>
    </w:pPr>
    <w:rPr>
      <w:sz w:val="28"/>
      <w:szCs w:val="24"/>
    </w:rPr>
  </w:style>
  <w:style w:type="paragraph" w:styleId="af3">
    <w:name w:val="List"/>
    <w:basedOn w:val="a1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f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6">
    <w:name w:val="footer"/>
    <w:basedOn w:val="a"/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ConsPlusNormal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styleId="af8">
    <w:name w:val="header"/>
    <w:basedOn w:val="a"/>
    <w:uiPriority w:val="99"/>
  </w:style>
  <w:style w:type="paragraph" w:styleId="af9">
    <w:name w:val="endnote text"/>
    <w:basedOn w:val="a"/>
  </w:style>
  <w:style w:type="paragraph" w:styleId="afa">
    <w:name w:val="footnote text"/>
    <w:basedOn w:val="a"/>
  </w:style>
  <w:style w:type="paragraph" w:customStyle="1" w:styleId="22">
    <w:name w:val="Основной текст 22"/>
    <w:basedOn w:val="a"/>
    <w:rPr>
      <w:sz w:val="28"/>
    </w:rPr>
  </w:style>
  <w:style w:type="paragraph" w:customStyle="1" w:styleId="afb">
    <w:name w:val="Содержимое таблицы"/>
    <w:basedOn w:val="a"/>
    <w:pPr>
      <w:widowControl w:val="0"/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cs="Liberation Serif"/>
      <w:color w:val="000000"/>
      <w:kern w:val="2"/>
      <w:sz w:val="24"/>
      <w:szCs w:val="24"/>
      <w:lang w:eastAsia="ar-SA" w:bidi="hi-IN"/>
    </w:rPr>
  </w:style>
  <w:style w:type="paragraph" w:customStyle="1" w:styleId="12">
    <w:name w:val="1 Знак Знак Знак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afd">
    <w:name w:val="Прижатый влево"/>
    <w:basedOn w:val="a"/>
    <w:rPr>
      <w:rFonts w:ascii="Arial" w:eastAsia="Arial" w:hAnsi="Arial" w:cs="Arial"/>
      <w:lang w:eastAsia="ar-SA"/>
    </w:rPr>
  </w:style>
  <w:style w:type="paragraph" w:customStyle="1" w:styleId="13">
    <w:name w:val="1 Знак Знак Знак Знак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Web0">
    <w:name w:val="Обычный (Web)"/>
    <w:basedOn w:val="a"/>
  </w:style>
  <w:style w:type="paragraph" w:customStyle="1" w:styleId="120">
    <w:name w:val="1 Знак Знак Знак2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afe">
    <w:name w:val="МИНИСТРУ ЗДРАВООХРАНЕНИЯ РОСТОВС"/>
    <w:pPr>
      <w:suppressAutoHyphens/>
    </w:pPr>
    <w:rPr>
      <w:rFonts w:cs="Liberation Serif"/>
      <w:kern w:val="2"/>
      <w:lang w:eastAsia="ar-SA" w:bidi="hi-IN"/>
    </w:rPr>
  </w:style>
  <w:style w:type="paragraph" w:customStyle="1" w:styleId="aff">
    <w:name w:val="Знак Знак Знак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14">
    <w:name w:val="1 Знак Знак Знак Знак Знак Знак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31">
    <w:name w:val="Основной текст 31"/>
    <w:basedOn w:val="a"/>
    <w:pPr>
      <w:jc w:val="both"/>
    </w:pPr>
    <w:rPr>
      <w:sz w:val="28"/>
    </w:rPr>
  </w:style>
  <w:style w:type="paragraph" w:styleId="aff0">
    <w:name w:val="No Spacing"/>
    <w:qFormat/>
    <w:pPr>
      <w:suppressAutoHyphens/>
    </w:pPr>
    <w:rPr>
      <w:rFonts w:ascii="Calibri" w:eastAsia="Calibri" w:hAnsi="Calibri" w:cs="Liberation Serif"/>
      <w:kern w:val="2"/>
      <w:sz w:val="22"/>
      <w:szCs w:val="22"/>
      <w:lang w:eastAsia="ar-SA" w:bidi="hi-IN"/>
    </w:rPr>
  </w:style>
  <w:style w:type="paragraph" w:styleId="af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 w:cs="Liberation Serif"/>
      <w:kern w:val="2"/>
      <w:lang w:eastAsia="ar-SA" w:bidi="hi-I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eastAsia="ar-SA"/>
    </w:rPr>
  </w:style>
  <w:style w:type="paragraph" w:customStyle="1" w:styleId="15">
    <w:name w:val="Без интервала1"/>
    <w:pPr>
      <w:suppressAutoHyphens/>
    </w:pPr>
    <w:rPr>
      <w:rFonts w:ascii="Calibri" w:eastAsia="Calibri" w:hAnsi="Calibri" w:cs="Liberation Serif"/>
      <w:kern w:val="2"/>
      <w:sz w:val="22"/>
      <w:szCs w:val="22"/>
      <w:lang w:eastAsia="ar-SA" w:bidi="hi-IN"/>
    </w:rPr>
  </w:style>
  <w:style w:type="paragraph" w:styleId="aff2">
    <w:name w:val="Normal (Web)"/>
    <w:basedOn w:val="a"/>
    <w:pPr>
      <w:spacing w:before="100" w:after="100"/>
    </w:pPr>
  </w:style>
  <w:style w:type="paragraph" w:customStyle="1" w:styleId="16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7">
    <w:name w:val="марк список 1"/>
    <w:basedOn w:val="a"/>
    <w:pPr>
      <w:tabs>
        <w:tab w:val="left" w:pos="360"/>
      </w:tabs>
      <w:spacing w:before="120" w:after="120"/>
      <w:jc w:val="both"/>
    </w:p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 w:cs="Liberation Serif"/>
      <w:b/>
      <w:bCs/>
      <w:kern w:val="2"/>
      <w:lang w:eastAsia="ar-SA" w:bidi="hi-IN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Courier New" w:hAnsi="Courier New" w:cs="Liberation Serif"/>
      <w:kern w:val="2"/>
      <w:lang w:eastAsia="ar-SA" w:bidi="hi-IN"/>
    </w:rPr>
  </w:style>
  <w:style w:type="paragraph" w:customStyle="1" w:styleId="18">
    <w:name w:val="1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220">
    <w:name w:val="Основной текст 22"/>
    <w:basedOn w:val="a"/>
    <w:pPr>
      <w:jc w:val="both"/>
    </w:pPr>
    <w:rPr>
      <w:i/>
    </w:rPr>
  </w:style>
  <w:style w:type="paragraph" w:customStyle="1" w:styleId="FR1">
    <w:name w:val="FR1"/>
    <w:pPr>
      <w:widowControl w:val="0"/>
      <w:suppressAutoHyphens/>
      <w:ind w:left="120"/>
    </w:pPr>
    <w:rPr>
      <w:rFonts w:ascii="Arial" w:eastAsia="Arial" w:hAnsi="Arial" w:cs="Liberation Serif"/>
      <w:kern w:val="2"/>
      <w:sz w:val="12"/>
      <w:szCs w:val="12"/>
      <w:lang w:eastAsia="ar-SA" w:bidi="hi-IN"/>
    </w:rPr>
  </w:style>
  <w:style w:type="paragraph" w:customStyle="1" w:styleId="210">
    <w:name w:val="Основной текст с отступом 21"/>
    <w:basedOn w:val="a"/>
    <w:pPr>
      <w:widowControl w:val="0"/>
      <w:tabs>
        <w:tab w:val="left" w:pos="0"/>
      </w:tabs>
      <w:ind w:firstLine="426"/>
      <w:jc w:val="both"/>
    </w:pPr>
  </w:style>
  <w:style w:type="paragraph" w:customStyle="1" w:styleId="32">
    <w:name w:val="Основной текст 32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left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6</cp:revision>
  <cp:lastPrinted>2025-04-04T05:59:00Z</cp:lastPrinted>
  <dcterms:created xsi:type="dcterms:W3CDTF">2024-01-18T06:39:00Z</dcterms:created>
  <dcterms:modified xsi:type="dcterms:W3CDTF">2025-04-04T05:59:00Z</dcterms:modified>
</cp:coreProperties>
</file>