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E1087" w:rsidRPr="009E1087" w:rsidRDefault="004722FA" w:rsidP="009E1087">
      <w:pPr>
        <w:suppressAutoHyphens w:val="0"/>
        <w:jc w:val="center"/>
        <w:rPr>
          <w:b/>
          <w:kern w:val="1"/>
          <w:sz w:val="24"/>
          <w:szCs w:val="24"/>
          <w:lang w:eastAsia="ru-RU"/>
        </w:rPr>
      </w:pPr>
      <w:r>
        <w:rPr>
          <w:rFonts w:ascii="AdverGothic" w:hAnsi="AdverGothic"/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563880" cy="563880"/>
            <wp:effectExtent l="0" t="0" r="7620" b="762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2" t="-70" r="-72" b="-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087" w:rsidRPr="009E1087" w:rsidRDefault="009E1087" w:rsidP="009E1087">
      <w:pPr>
        <w:suppressAutoHyphens w:val="0"/>
        <w:jc w:val="center"/>
        <w:rPr>
          <w:rFonts w:eastAsia="SimSun" w:cs="Tahoma"/>
          <w:kern w:val="1"/>
          <w:sz w:val="24"/>
          <w:szCs w:val="24"/>
          <w:lang w:bidi="hi-IN"/>
        </w:rPr>
      </w:pPr>
      <w:r w:rsidRPr="009E1087">
        <w:rPr>
          <w:b/>
          <w:kern w:val="1"/>
          <w:sz w:val="24"/>
          <w:szCs w:val="24"/>
          <w:lang w:eastAsia="ru-RU"/>
        </w:rPr>
        <w:t>Российская Федерация</w:t>
      </w:r>
    </w:p>
    <w:p w:rsidR="009E1087" w:rsidRPr="009E1087" w:rsidRDefault="009E1087" w:rsidP="009E1087">
      <w:pPr>
        <w:suppressAutoHyphens w:val="0"/>
        <w:jc w:val="center"/>
        <w:rPr>
          <w:rFonts w:eastAsia="SimSun" w:cs="Tahoma"/>
          <w:kern w:val="1"/>
          <w:sz w:val="24"/>
          <w:szCs w:val="24"/>
          <w:lang w:bidi="hi-IN"/>
        </w:rPr>
      </w:pPr>
      <w:r w:rsidRPr="009E1087">
        <w:rPr>
          <w:kern w:val="1"/>
          <w:sz w:val="32"/>
          <w:szCs w:val="32"/>
          <w:lang w:eastAsia="ru-RU"/>
        </w:rPr>
        <w:t>Ростовская область</w:t>
      </w:r>
    </w:p>
    <w:p w:rsidR="009E1087" w:rsidRPr="009E1087" w:rsidRDefault="009E1087" w:rsidP="009E1087">
      <w:pPr>
        <w:suppressAutoHyphens w:val="0"/>
        <w:jc w:val="center"/>
        <w:rPr>
          <w:rFonts w:eastAsia="SimSun" w:cs="Tahoma"/>
          <w:kern w:val="1"/>
          <w:sz w:val="24"/>
          <w:szCs w:val="24"/>
          <w:lang w:bidi="hi-IN"/>
        </w:rPr>
      </w:pPr>
      <w:r w:rsidRPr="009E1087">
        <w:rPr>
          <w:kern w:val="1"/>
          <w:sz w:val="32"/>
          <w:szCs w:val="32"/>
          <w:lang w:eastAsia="ru-RU"/>
        </w:rPr>
        <w:t xml:space="preserve"> Заветинский район</w:t>
      </w:r>
    </w:p>
    <w:p w:rsidR="009E1087" w:rsidRPr="009E1087" w:rsidRDefault="009E1087" w:rsidP="009E1087">
      <w:pPr>
        <w:suppressAutoHyphens w:val="0"/>
        <w:jc w:val="center"/>
        <w:rPr>
          <w:rFonts w:eastAsia="SimSun" w:cs="Tahoma"/>
          <w:kern w:val="1"/>
          <w:sz w:val="24"/>
          <w:szCs w:val="24"/>
          <w:lang w:bidi="hi-IN"/>
        </w:rPr>
      </w:pPr>
      <w:r w:rsidRPr="009E1087">
        <w:rPr>
          <w:kern w:val="1"/>
          <w:sz w:val="32"/>
          <w:szCs w:val="32"/>
          <w:lang w:eastAsia="ru-RU"/>
        </w:rPr>
        <w:t>муниципальное образование «Савдянское сельское поселение»</w:t>
      </w:r>
    </w:p>
    <w:p w:rsidR="009E1087" w:rsidRPr="009E1087" w:rsidRDefault="009E1087" w:rsidP="009E1087">
      <w:pPr>
        <w:suppressAutoHyphens w:val="0"/>
        <w:jc w:val="center"/>
        <w:rPr>
          <w:rFonts w:eastAsia="SimSun" w:cs="Tahoma"/>
          <w:kern w:val="1"/>
          <w:sz w:val="24"/>
          <w:szCs w:val="24"/>
          <w:lang w:bidi="hi-IN"/>
        </w:rPr>
      </w:pPr>
      <w:r w:rsidRPr="009E1087">
        <w:rPr>
          <w:kern w:val="1"/>
          <w:sz w:val="32"/>
          <w:szCs w:val="32"/>
          <w:lang w:eastAsia="ru-RU"/>
        </w:rPr>
        <w:t>Администрация Савдянского сельского поселения</w:t>
      </w:r>
    </w:p>
    <w:p w:rsidR="00927121" w:rsidRDefault="00927121">
      <w:pPr>
        <w:jc w:val="center"/>
        <w:rPr>
          <w:b/>
          <w:sz w:val="48"/>
        </w:rPr>
      </w:pPr>
    </w:p>
    <w:p w:rsidR="00927121" w:rsidRDefault="00927121">
      <w:pPr>
        <w:pStyle w:val="2"/>
      </w:pPr>
      <w:r>
        <w:t>Распоряжение</w:t>
      </w:r>
    </w:p>
    <w:p w:rsidR="00927121" w:rsidRDefault="00927121">
      <w:pPr>
        <w:jc w:val="center"/>
        <w:rPr>
          <w:sz w:val="28"/>
          <w:szCs w:val="28"/>
        </w:rPr>
      </w:pPr>
    </w:p>
    <w:p w:rsidR="00927121" w:rsidRDefault="00927121">
      <w:pPr>
        <w:jc w:val="center"/>
      </w:pPr>
      <w:r>
        <w:rPr>
          <w:sz w:val="28"/>
          <w:szCs w:val="28"/>
        </w:rPr>
        <w:t xml:space="preserve">№ </w:t>
      </w:r>
      <w:r w:rsidR="00EF2991">
        <w:rPr>
          <w:sz w:val="28"/>
          <w:szCs w:val="28"/>
        </w:rPr>
        <w:t>00</w:t>
      </w:r>
    </w:p>
    <w:p w:rsidR="00927121" w:rsidRDefault="00927121">
      <w:pPr>
        <w:jc w:val="both"/>
        <w:rPr>
          <w:sz w:val="22"/>
          <w:szCs w:val="22"/>
        </w:rPr>
      </w:pPr>
    </w:p>
    <w:p w:rsidR="00927121" w:rsidRDefault="00927121">
      <w:pPr>
        <w:jc w:val="both"/>
        <w:rPr>
          <w:sz w:val="22"/>
          <w:szCs w:val="22"/>
        </w:rPr>
      </w:pPr>
    </w:p>
    <w:p w:rsidR="00927121" w:rsidRDefault="00EF2991">
      <w:pPr>
        <w:jc w:val="both"/>
      </w:pPr>
      <w:r>
        <w:rPr>
          <w:sz w:val="28"/>
          <w:szCs w:val="28"/>
        </w:rPr>
        <w:t>00</w:t>
      </w:r>
      <w:r w:rsidR="009E1087">
        <w:rPr>
          <w:sz w:val="28"/>
          <w:szCs w:val="28"/>
        </w:rPr>
        <w:t>.</w:t>
      </w:r>
      <w:r w:rsidR="00927121">
        <w:rPr>
          <w:sz w:val="28"/>
          <w:szCs w:val="28"/>
        </w:rPr>
        <w:t>0</w:t>
      </w:r>
      <w:r w:rsidR="009E1087">
        <w:rPr>
          <w:sz w:val="28"/>
          <w:szCs w:val="28"/>
        </w:rPr>
        <w:t>1.2024</w:t>
      </w:r>
      <w:r w:rsidR="00927121">
        <w:rPr>
          <w:sz w:val="28"/>
          <w:szCs w:val="28"/>
        </w:rPr>
        <w:tab/>
      </w:r>
      <w:r w:rsidR="00927121">
        <w:rPr>
          <w:sz w:val="28"/>
          <w:szCs w:val="28"/>
        </w:rPr>
        <w:tab/>
      </w:r>
      <w:r w:rsidR="00927121">
        <w:rPr>
          <w:sz w:val="28"/>
          <w:szCs w:val="28"/>
        </w:rPr>
        <w:tab/>
      </w:r>
      <w:r w:rsidR="00927121">
        <w:rPr>
          <w:sz w:val="28"/>
          <w:szCs w:val="28"/>
        </w:rPr>
        <w:tab/>
      </w:r>
      <w:r w:rsidR="00927121">
        <w:rPr>
          <w:sz w:val="28"/>
          <w:szCs w:val="28"/>
        </w:rPr>
        <w:tab/>
      </w:r>
      <w:r w:rsidR="00927121">
        <w:rPr>
          <w:sz w:val="28"/>
          <w:szCs w:val="28"/>
        </w:rPr>
        <w:tab/>
      </w:r>
      <w:r w:rsidR="00927121">
        <w:rPr>
          <w:sz w:val="28"/>
          <w:szCs w:val="28"/>
        </w:rPr>
        <w:tab/>
        <w:t xml:space="preserve">                                  </w:t>
      </w:r>
      <w:r w:rsidR="009E1087">
        <w:rPr>
          <w:sz w:val="28"/>
          <w:szCs w:val="28"/>
        </w:rPr>
        <w:t>х.</w:t>
      </w:r>
      <w:r w:rsidR="00C734CE">
        <w:rPr>
          <w:sz w:val="28"/>
          <w:szCs w:val="28"/>
        </w:rPr>
        <w:t xml:space="preserve"> </w:t>
      </w:r>
      <w:r w:rsidR="009E1087">
        <w:rPr>
          <w:sz w:val="28"/>
          <w:szCs w:val="28"/>
        </w:rPr>
        <w:t>Савдя</w:t>
      </w:r>
    </w:p>
    <w:p w:rsidR="00927121" w:rsidRDefault="00927121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536"/>
      </w:tblGrid>
      <w:tr w:rsidR="00927121">
        <w:tc>
          <w:tcPr>
            <w:tcW w:w="5173" w:type="dxa"/>
            <w:shd w:val="clear" w:color="auto" w:fill="auto"/>
          </w:tcPr>
          <w:p w:rsidR="00927121" w:rsidRDefault="00927121">
            <w:pPr>
              <w:jc w:val="both"/>
            </w:pPr>
            <w:r>
              <w:rPr>
                <w:sz w:val="28"/>
                <w:szCs w:val="28"/>
              </w:rPr>
              <w:t xml:space="preserve">О Порядке уведомления о выполнении иной оплачиваемой работы муниципальным служащим Администрации </w:t>
            </w:r>
            <w:r w:rsidR="009E1087">
              <w:rPr>
                <w:sz w:val="28"/>
                <w:szCs w:val="28"/>
              </w:rPr>
              <w:t>Савдянского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4536" w:type="dxa"/>
            <w:shd w:val="clear" w:color="auto" w:fill="auto"/>
          </w:tcPr>
          <w:p w:rsidR="00927121" w:rsidRDefault="0092712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927121" w:rsidRDefault="00927121">
      <w:pPr>
        <w:pStyle w:val="ConsNormal"/>
        <w:widowControl/>
        <w:ind w:firstLine="709"/>
        <w:jc w:val="both"/>
        <w:rPr>
          <w:rFonts w:ascii="Times New Roman" w:hAnsi="Times New Roman" w:cs="Times New Roman"/>
        </w:rPr>
      </w:pPr>
    </w:p>
    <w:p w:rsidR="00927121" w:rsidRDefault="00927121">
      <w:pPr>
        <w:pStyle w:val="ConsNormal"/>
        <w:widowControl/>
        <w:ind w:firstLine="709"/>
        <w:jc w:val="both"/>
        <w:rPr>
          <w:rFonts w:ascii="Times New Roman" w:hAnsi="Times New Roman" w:cs="Times New Roman"/>
        </w:rPr>
      </w:pPr>
    </w:p>
    <w:p w:rsidR="00927121" w:rsidRDefault="00927121">
      <w:pPr>
        <w:pStyle w:val="ConsNormal"/>
        <w:widowControl/>
        <w:ind w:firstLine="709"/>
        <w:jc w:val="both"/>
      </w:pPr>
      <w:r>
        <w:rPr>
          <w:rFonts w:ascii="Times New Roman" w:hAnsi="Times New Roman" w:cs="Times New Roman"/>
        </w:rPr>
        <w:t>В соответствии с частью 2 статьи 11 Федерального закона от 02.03.2007 № 25-ФЗ «О муниципальной службе в Российской Федерации» и в целях предотвращения конфликта интересов на муниципальной службе:</w:t>
      </w:r>
    </w:p>
    <w:p w:rsidR="00927121" w:rsidRDefault="00927121">
      <w:pPr>
        <w:pStyle w:val="ConsNormal"/>
        <w:widowControl/>
        <w:ind w:firstLine="709"/>
        <w:jc w:val="both"/>
        <w:rPr>
          <w:rFonts w:ascii="Times New Roman" w:hAnsi="Times New Roman" w:cs="Times New Roman"/>
        </w:rPr>
      </w:pPr>
    </w:p>
    <w:p w:rsidR="00927121" w:rsidRDefault="00927121">
      <w:pPr>
        <w:pStyle w:val="ConsNormal"/>
        <w:widowControl/>
        <w:ind w:firstLine="709"/>
        <w:jc w:val="both"/>
      </w:pPr>
      <w:r>
        <w:rPr>
          <w:rFonts w:ascii="Times New Roman" w:hAnsi="Times New Roman" w:cs="Times New Roman"/>
        </w:rPr>
        <w:t>1. Утвердить Порядок уведомления о выполнении иной оплачиваемой работы муниципальным служащим Администрации</w:t>
      </w:r>
      <w:r>
        <w:t xml:space="preserve"> </w:t>
      </w:r>
      <w:r w:rsidR="009E1087">
        <w:rPr>
          <w:rFonts w:ascii="Times New Roman" w:hAnsi="Times New Roman" w:cs="Times New Roman"/>
        </w:rPr>
        <w:t>Савдянского</w:t>
      </w:r>
      <w:r>
        <w:rPr>
          <w:rFonts w:ascii="Times New Roman" w:hAnsi="Times New Roman" w:cs="Times New Roman"/>
        </w:rPr>
        <w:t xml:space="preserve"> сельского поселения согласно приложению.</w:t>
      </w:r>
    </w:p>
    <w:p w:rsidR="00927121" w:rsidRDefault="00927121">
      <w:pPr>
        <w:pStyle w:val="ConsNormal"/>
        <w:widowControl/>
        <w:ind w:firstLine="709"/>
        <w:jc w:val="both"/>
      </w:pPr>
      <w:r>
        <w:rPr>
          <w:rFonts w:ascii="Times New Roman" w:hAnsi="Times New Roman" w:cs="Times New Roman"/>
        </w:rPr>
        <w:t xml:space="preserve">2.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выполнением распоряжения оставляю за собой.</w:t>
      </w:r>
    </w:p>
    <w:p w:rsidR="00927121" w:rsidRDefault="00927121">
      <w:pPr>
        <w:pStyle w:val="ConsNonformat"/>
        <w:widowControl/>
        <w:rPr>
          <w:rFonts w:ascii="Times New Roman" w:hAnsi="Times New Roman" w:cs="Times New Roman"/>
        </w:rPr>
      </w:pPr>
    </w:p>
    <w:p w:rsidR="00927121" w:rsidRDefault="00927121">
      <w:pPr>
        <w:pStyle w:val="ConsNonformat"/>
        <w:widowControl/>
        <w:rPr>
          <w:rFonts w:ascii="Times New Roman" w:hAnsi="Times New Roman" w:cs="Times New Roman"/>
        </w:rPr>
      </w:pPr>
    </w:p>
    <w:p w:rsidR="00927121" w:rsidRDefault="00927121">
      <w:pPr>
        <w:pStyle w:val="ConsNonformat"/>
        <w:widowControl/>
      </w:pPr>
      <w:r>
        <w:rPr>
          <w:rFonts w:ascii="Times New Roman" w:hAnsi="Times New Roman" w:cs="Times New Roman"/>
        </w:rPr>
        <w:t xml:space="preserve">       </w:t>
      </w:r>
    </w:p>
    <w:p w:rsidR="00927121" w:rsidRDefault="00927121">
      <w:pPr>
        <w:pStyle w:val="ConsNonformat"/>
        <w:widowControl/>
        <w:ind w:firstLine="708"/>
      </w:pPr>
      <w:r>
        <w:rPr>
          <w:rFonts w:ascii="Times New Roman" w:hAnsi="Times New Roman" w:cs="Times New Roman"/>
        </w:rPr>
        <w:t xml:space="preserve">Глава </w:t>
      </w:r>
      <w:r w:rsidR="009E1087">
        <w:rPr>
          <w:rFonts w:ascii="Times New Roman" w:hAnsi="Times New Roman" w:cs="Times New Roman"/>
        </w:rPr>
        <w:t>Савдянского</w:t>
      </w:r>
    </w:p>
    <w:p w:rsidR="00927121" w:rsidRDefault="00927121">
      <w:pPr>
        <w:pStyle w:val="ConsNonformat"/>
        <w:widowControl/>
        <w:tabs>
          <w:tab w:val="left" w:pos="6975"/>
        </w:tabs>
        <w:ind w:firstLine="708"/>
      </w:pPr>
      <w:r>
        <w:rPr>
          <w:rFonts w:ascii="Times New Roman" w:hAnsi="Times New Roman" w:cs="Times New Roman"/>
        </w:rPr>
        <w:t>сельского поселения</w:t>
      </w:r>
      <w:r>
        <w:rPr>
          <w:rFonts w:ascii="Times New Roman" w:hAnsi="Times New Roman" w:cs="Times New Roman"/>
        </w:rPr>
        <w:tab/>
      </w:r>
      <w:r w:rsidR="009E1087">
        <w:rPr>
          <w:rFonts w:ascii="Times New Roman" w:hAnsi="Times New Roman" w:cs="Times New Roman"/>
        </w:rPr>
        <w:t>Д.П. Громенко</w:t>
      </w:r>
    </w:p>
    <w:p w:rsidR="00927121" w:rsidRDefault="00927121">
      <w:pPr>
        <w:pStyle w:val="ConsNonformat"/>
        <w:widowControl/>
        <w:rPr>
          <w:rFonts w:ascii="Times New Roman" w:hAnsi="Times New Roman" w:cs="Times New Roman"/>
        </w:rPr>
      </w:pPr>
    </w:p>
    <w:p w:rsidR="00927121" w:rsidRDefault="00927121">
      <w:pPr>
        <w:pStyle w:val="ConsNonformat"/>
        <w:widowControl/>
        <w:rPr>
          <w:rFonts w:ascii="Times New Roman" w:hAnsi="Times New Roman" w:cs="Times New Roman"/>
        </w:rPr>
      </w:pPr>
    </w:p>
    <w:p w:rsidR="00927121" w:rsidRDefault="00927121">
      <w:pPr>
        <w:pStyle w:val="ConsNonformat"/>
        <w:widowControl/>
      </w:pPr>
      <w:r>
        <w:rPr>
          <w:rFonts w:ascii="Times New Roman" w:hAnsi="Times New Roman" w:cs="Times New Roman"/>
        </w:rPr>
        <w:t xml:space="preserve">Распоряжение вносит </w:t>
      </w:r>
    </w:p>
    <w:p w:rsidR="00927121" w:rsidRDefault="009E1087">
      <w:pPr>
        <w:pStyle w:val="ConsNonformat"/>
        <w:widowControl/>
      </w:pPr>
      <w:r>
        <w:rPr>
          <w:rFonts w:ascii="Times New Roman" w:hAnsi="Times New Roman" w:cs="Times New Roman"/>
        </w:rPr>
        <w:t>Ведущий специалист</w:t>
      </w:r>
    </w:p>
    <w:p w:rsidR="00927121" w:rsidRDefault="00927121">
      <w:pPr>
        <w:pStyle w:val="ConsNonformat"/>
        <w:widowControl/>
      </w:pPr>
      <w:r>
        <w:rPr>
          <w:rFonts w:ascii="Times New Roman" w:hAnsi="Times New Roman" w:cs="Times New Roman"/>
        </w:rPr>
        <w:t>по общим вопросам</w:t>
      </w:r>
    </w:p>
    <w:p w:rsidR="00927121" w:rsidRDefault="00927121">
      <w:pPr>
        <w:pStyle w:val="ConsNonformat"/>
        <w:widowControl/>
        <w:rPr>
          <w:rFonts w:ascii="Times New Roman" w:hAnsi="Times New Roman" w:cs="Times New Roman"/>
        </w:rPr>
      </w:pPr>
    </w:p>
    <w:p w:rsidR="00927121" w:rsidRDefault="00927121">
      <w:pPr>
        <w:pStyle w:val="ConsNonformat"/>
        <w:widowControl/>
        <w:rPr>
          <w:rFonts w:ascii="Times New Roman" w:hAnsi="Times New Roman" w:cs="Times New Roman"/>
        </w:rPr>
      </w:pPr>
    </w:p>
    <w:p w:rsidR="00927121" w:rsidRDefault="00927121">
      <w:pPr>
        <w:ind w:left="6237"/>
        <w:jc w:val="center"/>
      </w:pPr>
      <w:r>
        <w:rPr>
          <w:sz w:val="28"/>
          <w:szCs w:val="28"/>
        </w:rPr>
        <w:lastRenderedPageBreak/>
        <w:t>Приложение</w:t>
      </w:r>
    </w:p>
    <w:p w:rsidR="00927121" w:rsidRDefault="00927121">
      <w:pPr>
        <w:ind w:left="6237"/>
        <w:jc w:val="center"/>
      </w:pPr>
      <w:r>
        <w:rPr>
          <w:sz w:val="28"/>
          <w:szCs w:val="28"/>
        </w:rPr>
        <w:t>к распоряжению Администрации</w:t>
      </w:r>
    </w:p>
    <w:p w:rsidR="00927121" w:rsidRDefault="009E1087">
      <w:pPr>
        <w:ind w:left="6237"/>
        <w:jc w:val="center"/>
      </w:pPr>
      <w:r>
        <w:rPr>
          <w:sz w:val="28"/>
          <w:szCs w:val="28"/>
        </w:rPr>
        <w:t>Савдянского</w:t>
      </w:r>
      <w:r w:rsidR="00927121">
        <w:rPr>
          <w:sz w:val="28"/>
          <w:szCs w:val="28"/>
        </w:rPr>
        <w:t xml:space="preserve"> сельского поселения</w:t>
      </w:r>
    </w:p>
    <w:p w:rsidR="00927121" w:rsidRDefault="00EF2991">
      <w:pPr>
        <w:ind w:left="6237"/>
        <w:jc w:val="center"/>
      </w:pPr>
      <w:r>
        <w:rPr>
          <w:sz w:val="28"/>
          <w:szCs w:val="28"/>
        </w:rPr>
        <w:t>от 00.01.2024 №00</w:t>
      </w:r>
      <w:bookmarkStart w:id="0" w:name="_GoBack"/>
      <w:bookmarkEnd w:id="0"/>
    </w:p>
    <w:p w:rsidR="00927121" w:rsidRDefault="00927121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927121" w:rsidRDefault="00927121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927121" w:rsidRDefault="00927121">
      <w:pPr>
        <w:pStyle w:val="ConsNonformat"/>
        <w:widowControl/>
        <w:jc w:val="center"/>
      </w:pPr>
      <w:r>
        <w:rPr>
          <w:rFonts w:ascii="Times New Roman" w:hAnsi="Times New Roman" w:cs="Times New Roman"/>
        </w:rPr>
        <w:t>ПОРЯДОК</w:t>
      </w:r>
    </w:p>
    <w:p w:rsidR="00927121" w:rsidRDefault="00927121">
      <w:pPr>
        <w:pStyle w:val="ConsNonformat"/>
        <w:widowControl/>
        <w:jc w:val="center"/>
      </w:pPr>
      <w:r>
        <w:rPr>
          <w:rFonts w:ascii="Times New Roman" w:hAnsi="Times New Roman" w:cs="Times New Roman"/>
        </w:rPr>
        <w:t xml:space="preserve">уведомления о выполнении иной оплачиваемой работы муниципальным служащим Администрации </w:t>
      </w:r>
      <w:r w:rsidR="009E1087">
        <w:rPr>
          <w:rFonts w:ascii="Times New Roman" w:hAnsi="Times New Roman" w:cs="Times New Roman"/>
        </w:rPr>
        <w:t>Савдянского</w:t>
      </w:r>
      <w:r>
        <w:rPr>
          <w:rFonts w:ascii="Times New Roman" w:hAnsi="Times New Roman" w:cs="Times New Roman"/>
        </w:rPr>
        <w:t xml:space="preserve"> сельского поселения</w:t>
      </w:r>
    </w:p>
    <w:p w:rsidR="00927121" w:rsidRDefault="00927121">
      <w:pPr>
        <w:pStyle w:val="ConsNonformat"/>
        <w:widowControl/>
        <w:rPr>
          <w:rFonts w:ascii="Times New Roman" w:hAnsi="Times New Roman" w:cs="Times New Roman"/>
        </w:rPr>
      </w:pPr>
    </w:p>
    <w:p w:rsidR="00927121" w:rsidRDefault="00927121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</w:rPr>
        <w:t xml:space="preserve">1. </w:t>
      </w:r>
      <w:proofErr w:type="gramStart"/>
      <w:r>
        <w:rPr>
          <w:rFonts w:ascii="Times New Roman" w:hAnsi="Times New Roman" w:cs="Times New Roman"/>
        </w:rPr>
        <w:t xml:space="preserve">Настоящий порядок разработан на основании части 2 статьи 11 Федерального закона от 02.03.2007 № 25-ФЗ «О муниципальной службе в Российской Федерации» с целью предотвращения конфликта интересов на муниципальной службе и устанавливает процедуру уведомления Главы </w:t>
      </w:r>
      <w:r w:rsidR="009E1087">
        <w:rPr>
          <w:rFonts w:ascii="Times New Roman" w:hAnsi="Times New Roman" w:cs="Times New Roman"/>
        </w:rPr>
        <w:t>Савдянского</w:t>
      </w:r>
      <w:r>
        <w:rPr>
          <w:rFonts w:ascii="Times New Roman" w:hAnsi="Times New Roman" w:cs="Times New Roman"/>
        </w:rPr>
        <w:t xml:space="preserve"> сельского поселения</w:t>
      </w:r>
      <w:r>
        <w:t xml:space="preserve"> </w:t>
      </w:r>
      <w:r>
        <w:rPr>
          <w:rFonts w:ascii="Times New Roman" w:hAnsi="Times New Roman" w:cs="Times New Roman"/>
        </w:rPr>
        <w:t xml:space="preserve">(далее – работодателя) о выполнении муниципальным служащим Администрации </w:t>
      </w:r>
      <w:r w:rsidR="009E1087">
        <w:rPr>
          <w:rFonts w:ascii="Times New Roman" w:hAnsi="Times New Roman" w:cs="Times New Roman"/>
        </w:rPr>
        <w:t>Савдянского</w:t>
      </w:r>
      <w:r>
        <w:rPr>
          <w:rFonts w:ascii="Times New Roman" w:hAnsi="Times New Roman" w:cs="Times New Roman"/>
        </w:rPr>
        <w:t xml:space="preserve"> сельского поселения</w:t>
      </w:r>
      <w:r>
        <w:t xml:space="preserve"> </w:t>
      </w:r>
      <w:r>
        <w:rPr>
          <w:rFonts w:ascii="Times New Roman" w:hAnsi="Times New Roman" w:cs="Times New Roman"/>
        </w:rPr>
        <w:t>(далее – муниципальный служащий) иной оплачиваемой работы.</w:t>
      </w:r>
      <w:proofErr w:type="gramEnd"/>
    </w:p>
    <w:p w:rsidR="00927121" w:rsidRDefault="00927121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</w:rPr>
        <w:t>2. Муниципальный служащий вправе с предварительным письменным уведомлением работодателя выполнять иную оплачиваемую работу, если это не повлечет за собой конфликт интересов.</w:t>
      </w:r>
    </w:p>
    <w:p w:rsidR="00927121" w:rsidRDefault="00927121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</w:rPr>
        <w:t xml:space="preserve">3. </w:t>
      </w:r>
      <w:proofErr w:type="gramStart"/>
      <w:r>
        <w:rPr>
          <w:rFonts w:ascii="Times New Roman" w:hAnsi="Times New Roman" w:cs="Times New Roman"/>
        </w:rPr>
        <w:t>Под конфликтом интересов понимается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Ростовской области, Заветинского района,</w:t>
      </w:r>
      <w:r>
        <w:t xml:space="preserve"> </w:t>
      </w:r>
      <w:r w:rsidR="009E1087">
        <w:rPr>
          <w:rFonts w:ascii="Times New Roman" w:hAnsi="Times New Roman" w:cs="Times New Roman"/>
        </w:rPr>
        <w:t>Савдянского</w:t>
      </w:r>
      <w:r>
        <w:rPr>
          <w:rFonts w:ascii="Times New Roman" w:hAnsi="Times New Roman" w:cs="Times New Roman"/>
        </w:rPr>
        <w:t xml:space="preserve"> сельского поселения, способное привести к причинению вреда этим законным интересам граждан, организаций, общества</w:t>
      </w:r>
      <w:proofErr w:type="gramEnd"/>
      <w:r>
        <w:rPr>
          <w:rFonts w:ascii="Times New Roman" w:hAnsi="Times New Roman" w:cs="Times New Roman"/>
        </w:rPr>
        <w:t>, Российской Федерации, Ростовской области, Заветинского района</w:t>
      </w:r>
      <w:r>
        <w:t xml:space="preserve"> </w:t>
      </w:r>
      <w:r w:rsidR="009E1087">
        <w:rPr>
          <w:rFonts w:ascii="Times New Roman" w:hAnsi="Times New Roman" w:cs="Times New Roman"/>
        </w:rPr>
        <w:t>Савдянского</w:t>
      </w:r>
      <w:r>
        <w:rPr>
          <w:rFonts w:ascii="Times New Roman" w:hAnsi="Times New Roman" w:cs="Times New Roman"/>
        </w:rPr>
        <w:t xml:space="preserve"> сельского поселения.</w:t>
      </w:r>
    </w:p>
    <w:p w:rsidR="00927121" w:rsidRDefault="00927121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</w:rPr>
        <w:t xml:space="preserve">4. Выполнение муниципальным служащим иной регулярной оплачиваемой работы должно осуществляться </w:t>
      </w:r>
      <w:proofErr w:type="gramStart"/>
      <w:r>
        <w:rPr>
          <w:rFonts w:ascii="Times New Roman" w:hAnsi="Times New Roman" w:cs="Times New Roman"/>
        </w:rPr>
        <w:t>в свободное от основной работы время в соответствии с требованиями трудового законодательства о работе</w:t>
      </w:r>
      <w:proofErr w:type="gramEnd"/>
      <w:r>
        <w:rPr>
          <w:rFonts w:ascii="Times New Roman" w:hAnsi="Times New Roman" w:cs="Times New Roman"/>
        </w:rPr>
        <w:t xml:space="preserve"> по совместительству.</w:t>
      </w:r>
    </w:p>
    <w:p w:rsidR="00927121" w:rsidRDefault="00927121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</w:rPr>
        <w:t>5. Муниципальный служащий, планирующий выполнять иную оплачиваемую работу, направляет руководителю (работодателю) уведомление в письменной форме (прилагается). Указанное уведомление должно быть направлено до начала выполнения иной оплачиваемой работы.</w:t>
      </w:r>
    </w:p>
    <w:p w:rsidR="00927121" w:rsidRDefault="00927121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</w:rPr>
        <w:t>6. Предварительное уведомление о предстоящем выполнении иной оплачиваемой работы (далее – уведомление) должно содержать:</w:t>
      </w:r>
    </w:p>
    <w:p w:rsidR="00927121" w:rsidRDefault="00927121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</w:rPr>
        <w:t>наименование и характеристику деятельности организации (учреждения), в котором предполагается осуществлять иную оплачиваемую работу:</w:t>
      </w:r>
    </w:p>
    <w:p w:rsidR="00927121" w:rsidRDefault="00927121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</w:rPr>
        <w:lastRenderedPageBreak/>
        <w:t>наименование должности по иной оплачиваемой работе, основные обязанности, описание характера работы;</w:t>
      </w:r>
    </w:p>
    <w:p w:rsidR="00927121" w:rsidRDefault="00927121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</w:rPr>
        <w:t>предполагаемый график занятости (сроки и время выполнения иной оплачиваемой работы).</w:t>
      </w:r>
    </w:p>
    <w:p w:rsidR="00927121" w:rsidRDefault="00927121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</w:rPr>
        <w:t>7. Руководитель (работодатель) в бланке уведомления подтверждает, что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ему исполнению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неделю.</w:t>
      </w:r>
    </w:p>
    <w:p w:rsidR="00927121" w:rsidRDefault="00927121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</w:rPr>
        <w:t>8. В случае если руководитель (работодатель) возражает против выполнения муниципальным служащим иной оплачиваемой работы, в бланке уведомления он обосновывает свое мнение о том, что иная оплачиваемая работа муниципального служащего может привести к конфликту интересов.</w:t>
      </w:r>
    </w:p>
    <w:p w:rsidR="00927121" w:rsidRDefault="00927121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</w:rPr>
        <w:t>9. Предварительное уведомление муниципального служащего о выполнении иной оплачиваемой работы в течение трех дней направляется в комиссию по урегулированию конфликта интересов</w:t>
      </w:r>
      <w:r>
        <w:rPr>
          <w:i/>
        </w:rPr>
        <w:t xml:space="preserve"> </w:t>
      </w:r>
      <w:r>
        <w:rPr>
          <w:rFonts w:ascii="Times New Roman" w:hAnsi="Times New Roman" w:cs="Times New Roman"/>
        </w:rPr>
        <w:t xml:space="preserve">в Администрации </w:t>
      </w:r>
      <w:r w:rsidR="009E1087">
        <w:rPr>
          <w:rFonts w:ascii="Times New Roman" w:hAnsi="Times New Roman" w:cs="Times New Roman"/>
        </w:rPr>
        <w:t>Савдянского</w:t>
      </w:r>
      <w:r>
        <w:rPr>
          <w:rFonts w:ascii="Times New Roman" w:hAnsi="Times New Roman" w:cs="Times New Roman"/>
        </w:rPr>
        <w:t xml:space="preserve"> сельского поселения.</w:t>
      </w:r>
    </w:p>
    <w:p w:rsidR="00927121" w:rsidRDefault="00927121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</w:rPr>
        <w:t>10. По итогам рассмотрения уведомления комиссия принимает одно из двух решений:</w:t>
      </w:r>
    </w:p>
    <w:p w:rsidR="00927121" w:rsidRDefault="00927121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</w:rPr>
        <w:t>10.1.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интересов.</w:t>
      </w:r>
    </w:p>
    <w:p w:rsidR="00927121" w:rsidRDefault="00927121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</w:rPr>
        <w:t>10.2. Установить факт наличия личной заинтересованности муниципального служащего, которая приводит или может привести к конфликту интересов.</w:t>
      </w:r>
    </w:p>
    <w:p w:rsidR="00927121" w:rsidRDefault="00927121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</w:rPr>
        <w:t>11. В случае изменения графика выполнения иной оплачиваемой работы, а также иных обстоятельств, связанных с выполнением такой работы, муниципальный служащий уведомляет руководителя (работодателя) в соответствии с настоящим Порядком.</w:t>
      </w:r>
    </w:p>
    <w:p w:rsidR="00927121" w:rsidRDefault="00927121">
      <w:pPr>
        <w:ind w:firstLine="720"/>
        <w:jc w:val="both"/>
        <w:rPr>
          <w:sz w:val="28"/>
        </w:rPr>
      </w:pPr>
    </w:p>
    <w:p w:rsidR="00927121" w:rsidRDefault="00927121">
      <w:pPr>
        <w:ind w:firstLine="720"/>
        <w:jc w:val="both"/>
        <w:rPr>
          <w:sz w:val="28"/>
        </w:rPr>
      </w:pPr>
    </w:p>
    <w:p w:rsidR="00927121" w:rsidRDefault="00927121">
      <w:pPr>
        <w:ind w:firstLine="720"/>
        <w:jc w:val="both"/>
        <w:rPr>
          <w:sz w:val="28"/>
        </w:rPr>
      </w:pPr>
    </w:p>
    <w:p w:rsidR="00927121" w:rsidRDefault="004443DC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</w:rPr>
        <w:t>Ведущий с</w:t>
      </w:r>
      <w:r w:rsidR="00927121">
        <w:rPr>
          <w:rFonts w:ascii="Times New Roman" w:hAnsi="Times New Roman" w:cs="Times New Roman"/>
        </w:rPr>
        <w:t xml:space="preserve">пециалист </w:t>
      </w:r>
    </w:p>
    <w:p w:rsidR="00927121" w:rsidRDefault="00927121">
      <w:pPr>
        <w:pStyle w:val="ConsNonformat"/>
        <w:widowControl/>
        <w:tabs>
          <w:tab w:val="left" w:pos="6660"/>
        </w:tabs>
        <w:ind w:firstLine="709"/>
        <w:jc w:val="both"/>
      </w:pPr>
      <w:r>
        <w:rPr>
          <w:rFonts w:ascii="Times New Roman" w:hAnsi="Times New Roman" w:cs="Times New Roman"/>
        </w:rPr>
        <w:t>по общим вопросам</w:t>
      </w:r>
      <w:r>
        <w:rPr>
          <w:rFonts w:ascii="Times New Roman" w:hAnsi="Times New Roman" w:cs="Times New Roman"/>
        </w:rPr>
        <w:tab/>
      </w:r>
      <w:r w:rsidR="004443DC">
        <w:rPr>
          <w:rFonts w:ascii="Times New Roman" w:hAnsi="Times New Roman" w:cs="Times New Roman"/>
        </w:rPr>
        <w:t>Д.А. Литвинова</w:t>
      </w:r>
    </w:p>
    <w:p w:rsidR="00927121" w:rsidRDefault="00927121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927121" w:rsidRDefault="00927121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927121" w:rsidRDefault="00927121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927121" w:rsidRDefault="00927121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BE3B17" w:rsidRDefault="00BE3B17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BE3B17" w:rsidRDefault="00BE3B17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BE3B17" w:rsidRDefault="00BE3B17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927121" w:rsidRDefault="00927121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927121" w:rsidRDefault="00927121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927121" w:rsidRDefault="00927121">
      <w:pPr>
        <w:pStyle w:val="ConsNonformat"/>
        <w:widowControl/>
        <w:ind w:left="5580"/>
        <w:jc w:val="center"/>
      </w:pPr>
      <w:r>
        <w:rPr>
          <w:rFonts w:ascii="Times New Roman" w:hAnsi="Times New Roman" w:cs="Times New Roman"/>
        </w:rPr>
        <w:lastRenderedPageBreak/>
        <w:t>Приложение</w:t>
      </w:r>
    </w:p>
    <w:p w:rsidR="00927121" w:rsidRDefault="00927121">
      <w:pPr>
        <w:pStyle w:val="ConsNonformat"/>
        <w:widowControl/>
        <w:ind w:left="5580"/>
        <w:jc w:val="center"/>
      </w:pPr>
      <w:r>
        <w:rPr>
          <w:rFonts w:ascii="Times New Roman" w:hAnsi="Times New Roman" w:cs="Times New Roman"/>
        </w:rPr>
        <w:t xml:space="preserve">к Порядку уведомления о выполнении иной оплачиваемой работы муниципальным служащим Администрации </w:t>
      </w:r>
    </w:p>
    <w:p w:rsidR="00927121" w:rsidRDefault="009E1087">
      <w:pPr>
        <w:pStyle w:val="ConsNonformat"/>
        <w:widowControl/>
        <w:ind w:left="5580"/>
        <w:jc w:val="center"/>
      </w:pPr>
      <w:r>
        <w:rPr>
          <w:rFonts w:ascii="Times New Roman" w:hAnsi="Times New Roman" w:cs="Times New Roman"/>
        </w:rPr>
        <w:t>Савдянского</w:t>
      </w:r>
      <w:r w:rsidR="00927121">
        <w:rPr>
          <w:rFonts w:ascii="Times New Roman" w:hAnsi="Times New Roman" w:cs="Times New Roman"/>
        </w:rPr>
        <w:t xml:space="preserve"> сельского</w:t>
      </w:r>
    </w:p>
    <w:p w:rsidR="00927121" w:rsidRDefault="00927121">
      <w:pPr>
        <w:pStyle w:val="ConsNonformat"/>
        <w:widowControl/>
        <w:ind w:left="5580"/>
        <w:jc w:val="center"/>
      </w:pPr>
      <w:r>
        <w:rPr>
          <w:rFonts w:ascii="Times New Roman" w:hAnsi="Times New Roman" w:cs="Times New Roman"/>
        </w:rPr>
        <w:t>поселения</w:t>
      </w:r>
    </w:p>
    <w:p w:rsidR="00927121" w:rsidRDefault="00927121">
      <w:pPr>
        <w:pStyle w:val="ConsNonformat"/>
        <w:widowControl/>
        <w:ind w:left="5580"/>
        <w:jc w:val="both"/>
      </w:pPr>
      <w:r>
        <w:rPr>
          <w:rFonts w:ascii="Times New Roman" w:hAnsi="Times New Roman" w:cs="Times New Roman"/>
        </w:rPr>
        <w:t>____________________________</w:t>
      </w:r>
    </w:p>
    <w:p w:rsidR="00927121" w:rsidRDefault="00927121">
      <w:pPr>
        <w:pStyle w:val="ConsNonformat"/>
        <w:widowControl/>
        <w:ind w:left="5580"/>
        <w:jc w:val="both"/>
      </w:pPr>
      <w:r>
        <w:rPr>
          <w:rFonts w:ascii="Times New Roman" w:hAnsi="Times New Roman" w:cs="Times New Roman"/>
        </w:rPr>
        <w:t xml:space="preserve">____________________________ </w:t>
      </w:r>
    </w:p>
    <w:p w:rsidR="00927121" w:rsidRDefault="00927121">
      <w:pPr>
        <w:pStyle w:val="ConsNonformat"/>
        <w:widowControl/>
        <w:ind w:left="5580"/>
        <w:jc w:val="both"/>
      </w:pPr>
      <w:r>
        <w:rPr>
          <w:rFonts w:ascii="Times New Roman" w:hAnsi="Times New Roman" w:cs="Times New Roman"/>
        </w:rPr>
        <w:t xml:space="preserve">____________________________ </w:t>
      </w:r>
    </w:p>
    <w:p w:rsidR="00927121" w:rsidRDefault="00927121">
      <w:pPr>
        <w:pStyle w:val="ConsNonformat"/>
        <w:widowControl/>
        <w:ind w:left="5580"/>
        <w:jc w:val="both"/>
      </w:pPr>
      <w:r>
        <w:rPr>
          <w:rFonts w:ascii="Times New Roman" w:hAnsi="Times New Roman" w:cs="Times New Roman"/>
          <w:sz w:val="22"/>
          <w:szCs w:val="22"/>
        </w:rPr>
        <w:t>(наименование должности работодателя фамилия и инициалы работодателя)</w:t>
      </w:r>
    </w:p>
    <w:p w:rsidR="00927121" w:rsidRDefault="0092712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27121" w:rsidRDefault="00927121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927121" w:rsidRDefault="00927121">
      <w:pPr>
        <w:pStyle w:val="ConsNonformat"/>
        <w:widowControl/>
        <w:jc w:val="center"/>
      </w:pPr>
      <w:r>
        <w:rPr>
          <w:rFonts w:ascii="Times New Roman" w:hAnsi="Times New Roman" w:cs="Times New Roman"/>
        </w:rPr>
        <w:t>УВЕДОМЛЕНИЕ</w:t>
      </w:r>
    </w:p>
    <w:p w:rsidR="00927121" w:rsidRDefault="00927121">
      <w:pPr>
        <w:pStyle w:val="ConsNonformat"/>
        <w:widowControl/>
        <w:jc w:val="center"/>
      </w:pPr>
      <w:r>
        <w:rPr>
          <w:rFonts w:ascii="Times New Roman" w:hAnsi="Times New Roman" w:cs="Times New Roman"/>
        </w:rPr>
        <w:t>муниципального служащего о выполнении иной оплачиваемой работы</w:t>
      </w:r>
    </w:p>
    <w:p w:rsidR="00927121" w:rsidRDefault="00927121">
      <w:pPr>
        <w:pStyle w:val="ConsNonformat"/>
        <w:widowControl/>
        <w:rPr>
          <w:rFonts w:ascii="Times New Roman" w:hAnsi="Times New Roman" w:cs="Times New Roman"/>
        </w:rPr>
      </w:pPr>
    </w:p>
    <w:p w:rsidR="00927121" w:rsidRDefault="00927121">
      <w:pPr>
        <w:pStyle w:val="ConsNonformat"/>
        <w:widowControl/>
        <w:ind w:firstLine="708"/>
        <w:jc w:val="both"/>
      </w:pPr>
      <w:r>
        <w:rPr>
          <w:rFonts w:ascii="Times New Roman" w:hAnsi="Times New Roman" w:cs="Times New Roman"/>
        </w:rPr>
        <w:t>В соответствии с пунктом 2 статьи 11 Федерального закона от 2 марта 2007 года № 25-ФЗ «О муниципальной службе в Российской Федерации» я,</w:t>
      </w:r>
    </w:p>
    <w:p w:rsidR="00927121" w:rsidRDefault="00927121">
      <w:pPr>
        <w:pStyle w:val="ConsNonformat"/>
        <w:widowControl/>
        <w:jc w:val="both"/>
      </w:pPr>
      <w:r>
        <w:rPr>
          <w:rFonts w:ascii="Times New Roman" w:hAnsi="Times New Roman" w:cs="Times New Roman"/>
        </w:rPr>
        <w:t xml:space="preserve">___________________________________________________________________ </w:t>
      </w:r>
    </w:p>
    <w:p w:rsidR="00927121" w:rsidRDefault="00927121">
      <w:pPr>
        <w:pStyle w:val="ConsNonformat"/>
        <w:widowControl/>
        <w:jc w:val="center"/>
      </w:pP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927121" w:rsidRDefault="00927121">
      <w:pPr>
        <w:pStyle w:val="ConsNonformat"/>
        <w:widowControl/>
        <w:jc w:val="both"/>
      </w:pPr>
      <w:proofErr w:type="gramStart"/>
      <w:r>
        <w:rPr>
          <w:rFonts w:ascii="Times New Roman" w:hAnsi="Times New Roman" w:cs="Times New Roman"/>
        </w:rPr>
        <w:t>замещающий</w:t>
      </w:r>
      <w:proofErr w:type="gramEnd"/>
      <w:r>
        <w:rPr>
          <w:rFonts w:ascii="Times New Roman" w:hAnsi="Times New Roman" w:cs="Times New Roman"/>
        </w:rPr>
        <w:t xml:space="preserve"> должность муниципальной службы ________________________ </w:t>
      </w:r>
    </w:p>
    <w:p w:rsidR="00927121" w:rsidRDefault="00927121">
      <w:pPr>
        <w:pStyle w:val="ConsNonformat"/>
        <w:widowControl/>
        <w:jc w:val="both"/>
      </w:pPr>
      <w:r>
        <w:rPr>
          <w:rFonts w:ascii="Times New Roman" w:hAnsi="Times New Roman" w:cs="Times New Roman"/>
        </w:rPr>
        <w:t xml:space="preserve">___________________________________________________________________ </w:t>
      </w:r>
    </w:p>
    <w:p w:rsidR="00927121" w:rsidRDefault="00927121">
      <w:pPr>
        <w:pStyle w:val="ConsNonformat"/>
        <w:widowControl/>
        <w:jc w:val="center"/>
      </w:pPr>
      <w:r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:rsidR="00927121" w:rsidRDefault="00927121">
      <w:pPr>
        <w:pStyle w:val="ConsNonformat"/>
        <w:widowControl/>
        <w:jc w:val="both"/>
      </w:pPr>
      <w:r>
        <w:rPr>
          <w:rFonts w:ascii="Times New Roman" w:hAnsi="Times New Roman" w:cs="Times New Roman"/>
        </w:rPr>
        <w:t>намере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 с «___» ______________ 20 __ г. по «___» ______________ 20 __г.</w:t>
      </w:r>
    </w:p>
    <w:p w:rsidR="00927121" w:rsidRDefault="00927121">
      <w:pPr>
        <w:pStyle w:val="ConsNonformat"/>
        <w:widowControl/>
        <w:jc w:val="both"/>
      </w:pPr>
      <w:r>
        <w:rPr>
          <w:rFonts w:ascii="Times New Roman" w:hAnsi="Times New Roman" w:cs="Times New Roman"/>
        </w:rPr>
        <w:t xml:space="preserve">заниматься (занимаюсь) иной оплачиваемой деятельностью </w:t>
      </w:r>
    </w:p>
    <w:p w:rsidR="00927121" w:rsidRDefault="00927121">
      <w:pPr>
        <w:pStyle w:val="ConsNonformat"/>
        <w:widowControl/>
      </w:pPr>
      <w:r>
        <w:rPr>
          <w:rFonts w:ascii="Times New Roman" w:hAnsi="Times New Roman" w:cs="Times New Roman"/>
          <w:sz w:val="20"/>
          <w:szCs w:val="20"/>
        </w:rPr>
        <w:t>(подчеркнуть)</w:t>
      </w:r>
    </w:p>
    <w:p w:rsidR="00927121" w:rsidRDefault="00927121">
      <w:pPr>
        <w:pStyle w:val="ConsNonformat"/>
        <w:widowControl/>
      </w:pPr>
      <w:r>
        <w:rPr>
          <w:rFonts w:ascii="Times New Roman" w:hAnsi="Times New Roman" w:cs="Times New Roman"/>
        </w:rPr>
        <w:t xml:space="preserve">выполняя работу ____________________________________________________ </w:t>
      </w:r>
    </w:p>
    <w:p w:rsidR="00927121" w:rsidRDefault="00927121">
      <w:pPr>
        <w:pStyle w:val="ConsNonformat"/>
        <w:widowControl/>
        <w:ind w:left="1620"/>
        <w:jc w:val="center"/>
      </w:pPr>
      <w:r>
        <w:rPr>
          <w:rFonts w:ascii="Times New Roman" w:hAnsi="Times New Roman" w:cs="Times New Roman"/>
          <w:sz w:val="20"/>
          <w:szCs w:val="20"/>
        </w:rPr>
        <w:t>(по трудовому договору, гражданско-трудовому)</w:t>
      </w:r>
    </w:p>
    <w:p w:rsidR="00927121" w:rsidRDefault="00927121">
      <w:pPr>
        <w:pStyle w:val="ConsNonformat"/>
        <w:widowControl/>
        <w:jc w:val="both"/>
      </w:pPr>
      <w:r>
        <w:rPr>
          <w:rFonts w:ascii="Times New Roman" w:hAnsi="Times New Roman" w:cs="Times New Roman"/>
        </w:rPr>
        <w:t>в __________________________________________________________________</w:t>
      </w:r>
    </w:p>
    <w:p w:rsidR="00927121" w:rsidRDefault="00927121">
      <w:pPr>
        <w:pStyle w:val="ConsNonformat"/>
        <w:widowControl/>
        <w:jc w:val="center"/>
      </w:pPr>
      <w:r>
        <w:rPr>
          <w:rFonts w:ascii="Times New Roman" w:hAnsi="Times New Roman" w:cs="Times New Roman"/>
          <w:sz w:val="20"/>
          <w:szCs w:val="20"/>
        </w:rPr>
        <w:t>(полное наименование организации)</w:t>
      </w:r>
    </w:p>
    <w:p w:rsidR="00927121" w:rsidRDefault="00927121">
      <w:pPr>
        <w:pStyle w:val="ConsNonformat"/>
        <w:widowControl/>
        <w:jc w:val="both"/>
      </w:pPr>
      <w:r>
        <w:rPr>
          <w:rFonts w:ascii="Times New Roman" w:hAnsi="Times New Roman" w:cs="Times New Roman"/>
        </w:rPr>
        <w:t xml:space="preserve">____________________________________________________________________ </w:t>
      </w:r>
    </w:p>
    <w:p w:rsidR="00927121" w:rsidRDefault="00927121">
      <w:pPr>
        <w:pStyle w:val="ConsNonformat"/>
        <w:widowControl/>
        <w:jc w:val="both"/>
      </w:pPr>
      <w:r>
        <w:rPr>
          <w:rFonts w:ascii="Times New Roman" w:hAnsi="Times New Roman" w:cs="Times New Roman"/>
        </w:rPr>
        <w:t xml:space="preserve">____________________________________________________________________ </w:t>
      </w:r>
    </w:p>
    <w:p w:rsidR="00927121" w:rsidRDefault="00927121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927121" w:rsidRDefault="00927121">
      <w:pPr>
        <w:pStyle w:val="ConsNonformat"/>
        <w:widowControl/>
        <w:jc w:val="both"/>
      </w:pPr>
      <w:r>
        <w:rPr>
          <w:rFonts w:ascii="Times New Roman" w:hAnsi="Times New Roman" w:cs="Times New Roman"/>
        </w:rPr>
        <w:t>Работа _____________________________________________________________</w:t>
      </w:r>
    </w:p>
    <w:p w:rsidR="00927121" w:rsidRDefault="00927121">
      <w:pPr>
        <w:pStyle w:val="ConsNonformat"/>
        <w:widowControl/>
        <w:jc w:val="center"/>
      </w:pPr>
      <w:r>
        <w:rPr>
          <w:rFonts w:ascii="Times New Roman" w:hAnsi="Times New Roman" w:cs="Times New Roman"/>
          <w:sz w:val="20"/>
          <w:szCs w:val="20"/>
        </w:rPr>
        <w:t>(конкретная работа или трудовая функция)</w:t>
      </w:r>
    </w:p>
    <w:p w:rsidR="00927121" w:rsidRDefault="00927121">
      <w:pPr>
        <w:pStyle w:val="ConsNonformat"/>
        <w:widowControl/>
        <w:jc w:val="both"/>
      </w:pPr>
      <w:r>
        <w:rPr>
          <w:rFonts w:ascii="Times New Roman" w:hAnsi="Times New Roman" w:cs="Times New Roman"/>
        </w:rPr>
        <w:t xml:space="preserve">____________________________________________________________________ </w:t>
      </w:r>
    </w:p>
    <w:p w:rsidR="00927121" w:rsidRDefault="00927121">
      <w:pPr>
        <w:pStyle w:val="ConsNonformat"/>
        <w:widowControl/>
        <w:jc w:val="both"/>
      </w:pPr>
      <w:r>
        <w:rPr>
          <w:rFonts w:ascii="Times New Roman" w:hAnsi="Times New Roman" w:cs="Times New Roman"/>
        </w:rPr>
        <w:t xml:space="preserve">____________________________________________________________________ </w:t>
      </w:r>
    </w:p>
    <w:p w:rsidR="00927121" w:rsidRDefault="00927121">
      <w:pPr>
        <w:pStyle w:val="ConsNonformat"/>
        <w:widowControl/>
        <w:jc w:val="both"/>
      </w:pPr>
      <w:r>
        <w:rPr>
          <w:rFonts w:ascii="Times New Roman" w:hAnsi="Times New Roman" w:cs="Times New Roman"/>
        </w:rPr>
        <w:t xml:space="preserve">____________________________________________________________________ </w:t>
      </w:r>
    </w:p>
    <w:p w:rsidR="00927121" w:rsidRDefault="00927121">
      <w:pPr>
        <w:pStyle w:val="ConsNonformat"/>
        <w:widowControl/>
        <w:jc w:val="both"/>
      </w:pPr>
      <w:r>
        <w:rPr>
          <w:rFonts w:ascii="Times New Roman" w:hAnsi="Times New Roman" w:cs="Times New Roman"/>
        </w:rPr>
        <w:t xml:space="preserve">____________________________________________________________________ </w:t>
      </w:r>
    </w:p>
    <w:p w:rsidR="00927121" w:rsidRDefault="00927121">
      <w:pPr>
        <w:pStyle w:val="ConsNonformat"/>
        <w:widowControl/>
        <w:jc w:val="both"/>
      </w:pPr>
      <w:r>
        <w:rPr>
          <w:rFonts w:ascii="Times New Roman" w:hAnsi="Times New Roman" w:cs="Times New Roman"/>
        </w:rPr>
        <w:t>будет выполняться в свободное от основной работы время и не повлечет за собой конфликта интересов.</w:t>
      </w:r>
    </w:p>
    <w:p w:rsidR="00927121" w:rsidRDefault="00927121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927121" w:rsidRDefault="00927121">
      <w:pPr>
        <w:pStyle w:val="ConsNonformat"/>
        <w:widowControl/>
        <w:jc w:val="both"/>
      </w:pPr>
      <w:r>
        <w:rPr>
          <w:rFonts w:ascii="Times New Roman" w:hAnsi="Times New Roman" w:cs="Times New Roman"/>
        </w:rPr>
        <w:t xml:space="preserve">«___» __________________20 __г.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____________________ </w:t>
      </w:r>
    </w:p>
    <w:p w:rsidR="00927121" w:rsidRDefault="00927121">
      <w:pPr>
        <w:pStyle w:val="ConsNonformat"/>
        <w:widowControl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(подпись)</w:t>
      </w:r>
    </w:p>
    <w:p w:rsidR="00927121" w:rsidRDefault="00927121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27121" w:rsidRDefault="00927121">
      <w:pPr>
        <w:pStyle w:val="ConsNonformat"/>
        <w:widowControl/>
        <w:jc w:val="both"/>
      </w:pPr>
      <w:r>
        <w:rPr>
          <w:rFonts w:ascii="Times New Roman" w:hAnsi="Times New Roman" w:cs="Times New Roman"/>
        </w:rPr>
        <w:t xml:space="preserve">____________________________________________________________________ </w:t>
      </w:r>
    </w:p>
    <w:p w:rsidR="00927121" w:rsidRDefault="00927121">
      <w:pPr>
        <w:pStyle w:val="ConsNonformat"/>
        <w:widowControl/>
        <w:jc w:val="center"/>
      </w:pPr>
      <w:r>
        <w:rPr>
          <w:rFonts w:ascii="Times New Roman" w:hAnsi="Times New Roman" w:cs="Times New Roman"/>
          <w:sz w:val="24"/>
          <w:szCs w:val="24"/>
        </w:rPr>
        <w:lastRenderedPageBreak/>
        <w:t>Мнение руководителя (работодателя)</w:t>
      </w:r>
    </w:p>
    <w:p w:rsidR="00927121" w:rsidRDefault="00927121">
      <w:pPr>
        <w:pStyle w:val="ConsNonformat"/>
        <w:widowControl/>
        <w:jc w:val="both"/>
      </w:pPr>
      <w:r>
        <w:rPr>
          <w:rFonts w:ascii="Times New Roman" w:hAnsi="Times New Roman" w:cs="Times New Roman"/>
        </w:rPr>
        <w:t xml:space="preserve">____________________________________________________________________ </w:t>
      </w:r>
    </w:p>
    <w:p w:rsidR="00927121" w:rsidRDefault="00927121">
      <w:pPr>
        <w:pStyle w:val="ConsNonformat"/>
        <w:widowControl/>
        <w:jc w:val="both"/>
      </w:pPr>
      <w:r>
        <w:rPr>
          <w:rFonts w:ascii="Times New Roman" w:hAnsi="Times New Roman" w:cs="Times New Roman"/>
        </w:rPr>
        <w:t xml:space="preserve">____________________________________________________________________ </w:t>
      </w:r>
    </w:p>
    <w:p w:rsidR="00927121" w:rsidRDefault="00927121">
      <w:pPr>
        <w:pStyle w:val="ConsNonformat"/>
        <w:widowControl/>
        <w:jc w:val="both"/>
      </w:pPr>
      <w:r>
        <w:rPr>
          <w:rFonts w:ascii="Times New Roman" w:hAnsi="Times New Roman" w:cs="Times New Roman"/>
        </w:rPr>
        <w:t xml:space="preserve">____________________________________________________________________ </w:t>
      </w:r>
    </w:p>
    <w:p w:rsidR="00927121" w:rsidRDefault="00927121">
      <w:pPr>
        <w:pStyle w:val="ConsNonformat"/>
        <w:widowControl/>
        <w:jc w:val="both"/>
      </w:pPr>
      <w:r>
        <w:rPr>
          <w:rFonts w:ascii="Times New Roman" w:hAnsi="Times New Roman" w:cs="Times New Roman"/>
        </w:rPr>
        <w:t xml:space="preserve">____________________________________________________________________ </w:t>
      </w:r>
    </w:p>
    <w:p w:rsidR="00927121" w:rsidRDefault="00927121">
      <w:pPr>
        <w:pStyle w:val="ConsNonformat"/>
        <w:widowControl/>
        <w:jc w:val="both"/>
      </w:pPr>
      <w:r>
        <w:rPr>
          <w:rFonts w:ascii="Times New Roman" w:hAnsi="Times New Roman" w:cs="Times New Roman"/>
        </w:rPr>
        <w:t xml:space="preserve">____________________________________________________________________ </w:t>
      </w:r>
    </w:p>
    <w:p w:rsidR="00927121" w:rsidRDefault="00927121">
      <w:pPr>
        <w:pStyle w:val="ConsNonformat"/>
        <w:widowControl/>
        <w:jc w:val="both"/>
      </w:pPr>
      <w:r>
        <w:rPr>
          <w:rFonts w:ascii="Times New Roman" w:hAnsi="Times New Roman" w:cs="Times New Roman"/>
        </w:rPr>
        <w:t xml:space="preserve">____________________________________________________________________ </w:t>
      </w:r>
    </w:p>
    <w:p w:rsidR="00927121" w:rsidRDefault="00927121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927121" w:rsidRDefault="00927121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927121" w:rsidRDefault="00927121">
      <w:pPr>
        <w:pStyle w:val="ConsNonformat"/>
        <w:widowControl/>
        <w:jc w:val="both"/>
      </w:pPr>
      <w:r>
        <w:rPr>
          <w:rFonts w:ascii="Times New Roman" w:hAnsi="Times New Roman" w:cs="Times New Roman"/>
        </w:rPr>
        <w:t xml:space="preserve">«___» ______________ 20 __г.   </w:t>
      </w:r>
      <w:r>
        <w:rPr>
          <w:rFonts w:ascii="Times New Roman" w:hAnsi="Times New Roman" w:cs="Times New Roman"/>
        </w:rPr>
        <w:tab/>
        <w:t xml:space="preserve">__________________ </w:t>
      </w:r>
      <w:r>
        <w:rPr>
          <w:rFonts w:ascii="Times New Roman" w:hAnsi="Times New Roman" w:cs="Times New Roman"/>
        </w:rPr>
        <w:tab/>
        <w:t xml:space="preserve">_________________ </w:t>
      </w:r>
    </w:p>
    <w:p w:rsidR="00927121" w:rsidRDefault="00927121">
      <w:pPr>
        <w:pStyle w:val="ConsNonformat"/>
        <w:widowControl/>
        <w:ind w:left="4248"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(подпись)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(Ф.И.О.)</w:t>
      </w:r>
    </w:p>
    <w:p w:rsidR="00927121" w:rsidRDefault="00927121">
      <w:pPr>
        <w:ind w:firstLine="709"/>
        <w:jc w:val="both"/>
      </w:pPr>
    </w:p>
    <w:sectPr w:rsidR="00927121">
      <w:footerReference w:type="default" r:id="rId9"/>
      <w:headerReference w:type="first" r:id="rId10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A4B" w:rsidRDefault="00505A4B">
      <w:r>
        <w:separator/>
      </w:r>
    </w:p>
  </w:endnote>
  <w:endnote w:type="continuationSeparator" w:id="0">
    <w:p w:rsidR="00505A4B" w:rsidRDefault="0050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121" w:rsidRDefault="004722FA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64135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7121" w:rsidRDefault="00927121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EF2991">
                            <w:rPr>
                              <w:rStyle w:val="a3"/>
                              <w:noProof/>
                            </w:rPr>
                            <w:t>5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6.15pt;margin-top:.05pt;width:5.05pt;height:11.5pt;z-index:251657728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TI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y+LNAiMKO0W5zBexcBmpp7PGOv+O6x4Fo8EW6h6x&#10;yeHOeYgCXCeXyF1LwTZCyjixu+2NtOhAQCOb+KWz0nQkrU7XueQa8dxzDKkCktIBM12XVoA/EAh7&#10;IZIoiB9VMS/z63k12yxX57NyUy5m1Xm+muVFdV0t87Iqbzc/A4OirDvBGFd3QvFJnEX5d8U/tkmS&#10;VZQnGhpcLeaLGNwL9sewjrHm4Qulh6S9cOuFh16Vom/w6uRE6lDzt4rBAVJ7ImSys5f0IxrkYPrH&#10;rESFBFEkefhxOwJKkM1Ws0fQitVQTBAEPDBgdNp+x2iAZm2w+7YnlmMk3yvQW+jsybCTsZ0Moigc&#10;bbDHKJk3Pr0Ae2PFrgPkpGilr0CTrYiCeWIBlMMEGjCSPz4WocOfz6PX05O2/gUAAP//AwBQSwME&#10;FAAGAAgAAAAhAFRIJvLYAAAAAwEAAA8AAABkcnMvZG93bnJldi54bWxMj0FvwjAMhe+T+A+RkXYb&#10;KUXaWFcXARO7TusmcQ2Naao2TtUEKP9+6Wk7Wc/Peu9zvhltJ640+MYxwnKRgCCunG64Rvj5Pjyt&#10;QfigWKvOMSHcycOmmD3kKtPuxl90LUMtYgj7TCGYEPpMSl8ZssovXE8cvbMbrApRDrXUg7rFcNvJ&#10;NEmepVUNxwajetobqtryYhFWn+nL0X+U7/v+SK/t2u/aMxvEx/m4fQMRaAx/xzDhR3QoItPJXVh7&#10;0SHER8K0FZOXxHlCSFdLkEUu/7MXvwAAAP//AwBQSwECLQAUAAYACAAAACEAtoM4kv4AAADhAQAA&#10;EwAAAAAAAAAAAAAAAAAAAAAAW0NvbnRlbnRfVHlwZXNdLnhtbFBLAQItABQABgAIAAAAIQA4/SH/&#10;1gAAAJQBAAALAAAAAAAAAAAAAAAAAC8BAABfcmVscy8ucmVsc1BLAQItABQABgAIAAAAIQClNkTI&#10;iAIAABoFAAAOAAAAAAAAAAAAAAAAAC4CAABkcnMvZTJvRG9jLnhtbFBLAQItABQABgAIAAAAIQBU&#10;SCby2AAAAAMBAAAPAAAAAAAAAAAAAAAAAOIEAABkcnMvZG93bnJldi54bWxQSwUGAAAAAAQABADz&#10;AAAA5wUAAAAA&#10;" stroked="f">
              <v:fill opacity="0"/>
              <v:textbox inset="0,0,0,0">
                <w:txbxContent>
                  <w:p w:rsidR="00927121" w:rsidRDefault="00927121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EF2991">
                      <w:rPr>
                        <w:rStyle w:val="a3"/>
                        <w:noProof/>
                      </w:rPr>
                      <w:t>5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927121">
      <w:cr/>
    </w:r>
    <w:r w:rsidR="00927121">
      <w:tab/>
    </w:r>
    <w:r w:rsidR="00927121">
      <w:tab/>
    </w:r>
    <w:r w:rsidR="00927121">
      <w:tab/>
    </w:r>
    <w:r w:rsidR="00927121"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A4B" w:rsidRDefault="00505A4B">
      <w:r>
        <w:separator/>
      </w:r>
    </w:p>
  </w:footnote>
  <w:footnote w:type="continuationSeparator" w:id="0">
    <w:p w:rsidR="00505A4B" w:rsidRDefault="00505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991" w:rsidRPr="007F0373" w:rsidRDefault="00EF2991" w:rsidP="00EF2991">
    <w:pPr>
      <w:tabs>
        <w:tab w:val="center" w:pos="4677"/>
        <w:tab w:val="right" w:pos="9355"/>
      </w:tabs>
      <w:suppressAutoHyphens w:val="0"/>
      <w:jc w:val="center"/>
      <w:rPr>
        <w:sz w:val="28"/>
        <w:szCs w:val="28"/>
        <w:lang w:eastAsia="ru-RU"/>
      </w:rPr>
    </w:pPr>
    <w:r w:rsidRPr="007F0373">
      <w:rPr>
        <w:sz w:val="28"/>
        <w:szCs w:val="28"/>
        <w:lang w:eastAsia="ru-RU"/>
      </w:rPr>
      <w:t>ПРОЕКТ</w:t>
    </w:r>
  </w:p>
  <w:p w:rsidR="00EF2991" w:rsidRDefault="00EF299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087"/>
    <w:rsid w:val="00175B19"/>
    <w:rsid w:val="004443DC"/>
    <w:rsid w:val="004722FA"/>
    <w:rsid w:val="00505A4B"/>
    <w:rsid w:val="00927121"/>
    <w:rsid w:val="009C4A6B"/>
    <w:rsid w:val="009E1087"/>
    <w:rsid w:val="00BE3B17"/>
    <w:rsid w:val="00C734CE"/>
    <w:rsid w:val="00E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b/>
      <w:sz w:val="4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tabs>
        <w:tab w:val="num" w:pos="0"/>
      </w:tabs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ontStyle46">
    <w:name w:val="Font Style46"/>
    <w:rPr>
      <w:rFonts w:ascii="Times New Roman" w:hAnsi="Times New Roman" w:cs="Times New Roman"/>
      <w:sz w:val="22"/>
      <w:szCs w:val="22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jc w:val="both"/>
    </w:pPr>
    <w:rPr>
      <w:sz w:val="24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pPr>
      <w:tabs>
        <w:tab w:val="center" w:pos="4536"/>
        <w:tab w:val="right" w:pos="9072"/>
      </w:tabs>
    </w:pPr>
  </w:style>
  <w:style w:type="paragraph" w:styleId="aa">
    <w:name w:val="footer"/>
    <w:basedOn w:val="a"/>
    <w:pPr>
      <w:tabs>
        <w:tab w:val="center" w:pos="4536"/>
        <w:tab w:val="right" w:pos="9072"/>
      </w:tabs>
    </w:pPr>
  </w:style>
  <w:style w:type="paragraph" w:customStyle="1" w:styleId="12">
    <w:name w:val="Название объекта1"/>
    <w:basedOn w:val="a"/>
    <w:next w:val="a"/>
    <w:pPr>
      <w:jc w:val="center"/>
    </w:pPr>
    <w:rPr>
      <w:b/>
    </w:rPr>
  </w:style>
  <w:style w:type="paragraph" w:styleId="ab">
    <w:name w:val="Body Text Indent"/>
    <w:basedOn w:val="a"/>
    <w:pPr>
      <w:ind w:firstLine="708"/>
      <w:jc w:val="both"/>
    </w:pPr>
    <w:rPr>
      <w:sz w:val="24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3">
    <w:name w:val="1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21">
    <w:name w:val="Основной текст с отступом 21"/>
    <w:basedOn w:val="a"/>
    <w:pPr>
      <w:overflowPunct w:val="0"/>
      <w:autoSpaceDE w:val="0"/>
      <w:spacing w:after="120" w:line="480" w:lineRule="auto"/>
      <w:ind w:left="283"/>
      <w:textAlignment w:val="baseline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4">
    <w:name w:val="1 Знак 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zh-CN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sz w:val="28"/>
      <w:szCs w:val="28"/>
      <w:lang w:eastAsia="zh-CN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ad">
    <w:name w:val="Содержимое врезки"/>
    <w:basedOn w:val="a"/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b/>
      <w:sz w:val="4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tabs>
        <w:tab w:val="num" w:pos="0"/>
      </w:tabs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ontStyle46">
    <w:name w:val="Font Style46"/>
    <w:rPr>
      <w:rFonts w:ascii="Times New Roman" w:hAnsi="Times New Roman" w:cs="Times New Roman"/>
      <w:sz w:val="22"/>
      <w:szCs w:val="22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jc w:val="both"/>
    </w:pPr>
    <w:rPr>
      <w:sz w:val="24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pPr>
      <w:tabs>
        <w:tab w:val="center" w:pos="4536"/>
        <w:tab w:val="right" w:pos="9072"/>
      </w:tabs>
    </w:pPr>
  </w:style>
  <w:style w:type="paragraph" w:styleId="aa">
    <w:name w:val="footer"/>
    <w:basedOn w:val="a"/>
    <w:pPr>
      <w:tabs>
        <w:tab w:val="center" w:pos="4536"/>
        <w:tab w:val="right" w:pos="9072"/>
      </w:tabs>
    </w:pPr>
  </w:style>
  <w:style w:type="paragraph" w:customStyle="1" w:styleId="12">
    <w:name w:val="Название объекта1"/>
    <w:basedOn w:val="a"/>
    <w:next w:val="a"/>
    <w:pPr>
      <w:jc w:val="center"/>
    </w:pPr>
    <w:rPr>
      <w:b/>
    </w:rPr>
  </w:style>
  <w:style w:type="paragraph" w:styleId="ab">
    <w:name w:val="Body Text Indent"/>
    <w:basedOn w:val="a"/>
    <w:pPr>
      <w:ind w:firstLine="708"/>
      <w:jc w:val="both"/>
    </w:pPr>
    <w:rPr>
      <w:sz w:val="24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3">
    <w:name w:val="1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21">
    <w:name w:val="Основной текст с отступом 21"/>
    <w:basedOn w:val="a"/>
    <w:pPr>
      <w:overflowPunct w:val="0"/>
      <w:autoSpaceDE w:val="0"/>
      <w:spacing w:after="120" w:line="480" w:lineRule="auto"/>
      <w:ind w:left="283"/>
      <w:textAlignment w:val="baseline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4">
    <w:name w:val="1 Знак 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zh-CN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sz w:val="28"/>
      <w:szCs w:val="28"/>
      <w:lang w:eastAsia="zh-CN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ad">
    <w:name w:val="Содержимое врезки"/>
    <w:basedOn w:val="a"/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4</cp:revision>
  <cp:lastPrinted>1995-11-21T14:41:00Z</cp:lastPrinted>
  <dcterms:created xsi:type="dcterms:W3CDTF">2024-01-18T06:40:00Z</dcterms:created>
  <dcterms:modified xsi:type="dcterms:W3CDTF">2024-01-24T11:06:00Z</dcterms:modified>
</cp:coreProperties>
</file>