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F3" w:rsidRDefault="001E3A03">
      <w:pPr>
        <w:widowControl/>
        <w:suppressAutoHyphens w:val="0"/>
        <w:jc w:val="center"/>
        <w:rPr>
          <w:rFonts w:eastAsia="Times New Roman" w:cs="Times New Roman"/>
          <w:b/>
          <w:lang w:eastAsia="ru-RU" w:bidi="ar-SA"/>
        </w:rPr>
      </w:pPr>
      <w:bookmarkStart w:id="0" w:name="_Hlk129874696"/>
      <w:r>
        <w:rPr>
          <w:rFonts w:ascii="AdverGothic" w:eastAsia="Times New Roman" w:hAnsi="AdverGothic" w:cs="Times New Roman"/>
          <w:noProof/>
          <w:lang w:eastAsia="ru-RU" w:bidi="ar-SA"/>
        </w:rPr>
        <w:drawing>
          <wp:inline distT="0" distB="0" distL="0" distR="0">
            <wp:extent cx="5619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70" r="-72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b/>
          <w:lang w:eastAsia="ru-RU" w:bidi="ar-SA"/>
        </w:rPr>
        <w:t>Российская Федерация</w:t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32"/>
          <w:szCs w:val="32"/>
          <w:lang w:eastAsia="ru-RU" w:bidi="ar-SA"/>
        </w:rPr>
        <w:t>Ростовская область</w:t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32"/>
          <w:szCs w:val="32"/>
          <w:lang w:eastAsia="ru-RU" w:bidi="ar-SA"/>
        </w:rPr>
        <w:t xml:space="preserve"> Заветинский район</w:t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32"/>
          <w:szCs w:val="32"/>
          <w:lang w:eastAsia="ru-RU" w:bidi="ar-SA"/>
        </w:rPr>
        <w:t>муниципальное образование «</w:t>
      </w:r>
      <w:r w:rsidR="0012715F">
        <w:rPr>
          <w:rFonts w:eastAsia="Times New Roman" w:cs="Times New Roman"/>
          <w:sz w:val="32"/>
          <w:szCs w:val="32"/>
          <w:lang w:eastAsia="ru-RU" w:bidi="ar-SA"/>
        </w:rPr>
        <w:t>Савдянское</w:t>
      </w:r>
      <w:r>
        <w:rPr>
          <w:rFonts w:eastAsia="Times New Roman" w:cs="Times New Roman"/>
          <w:sz w:val="32"/>
          <w:szCs w:val="32"/>
          <w:lang w:eastAsia="ru-RU" w:bidi="ar-SA"/>
        </w:rPr>
        <w:t xml:space="preserve"> сельское поселение»</w:t>
      </w: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32"/>
          <w:szCs w:val="32"/>
          <w:lang w:eastAsia="ru-RU" w:bidi="ar-SA"/>
        </w:rPr>
        <w:t xml:space="preserve">Администрация </w:t>
      </w:r>
      <w:r w:rsidR="0012715F">
        <w:rPr>
          <w:rFonts w:eastAsia="Times New Roman" w:cs="Times New Roman"/>
          <w:sz w:val="32"/>
          <w:szCs w:val="32"/>
          <w:lang w:eastAsia="ru-RU" w:bidi="ar-SA"/>
        </w:rPr>
        <w:t>Савдянского</w:t>
      </w:r>
      <w:r>
        <w:rPr>
          <w:rFonts w:eastAsia="Times New Roman" w:cs="Times New Roman"/>
          <w:sz w:val="32"/>
          <w:szCs w:val="32"/>
          <w:lang w:eastAsia="ru-RU" w:bidi="ar-SA"/>
        </w:rPr>
        <w:t xml:space="preserve"> сельского поселения</w:t>
      </w:r>
    </w:p>
    <w:p w:rsidR="001950F3" w:rsidRDefault="001950F3">
      <w:pPr>
        <w:widowControl/>
        <w:suppressAutoHyphens w:val="0"/>
        <w:jc w:val="center"/>
        <w:rPr>
          <w:rFonts w:eastAsia="Times New Roman" w:cs="Times New Roman"/>
          <w:b/>
          <w:sz w:val="48"/>
          <w:szCs w:val="48"/>
          <w:lang w:eastAsia="ru-RU" w:bidi="ar-SA"/>
        </w:rPr>
      </w:pP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b/>
          <w:sz w:val="48"/>
          <w:lang w:eastAsia="ru-RU" w:bidi="ar-SA"/>
        </w:rPr>
        <w:t>Распоряжение</w:t>
      </w:r>
    </w:p>
    <w:p w:rsidR="001950F3" w:rsidRDefault="001950F3">
      <w:pPr>
        <w:widowControl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1950F3" w:rsidRDefault="001950F3">
      <w:pPr>
        <w:widowControl/>
        <w:suppressAutoHyphens w:val="0"/>
        <w:jc w:val="center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№ </w:t>
      </w:r>
      <w:r w:rsidR="008C3C7E">
        <w:rPr>
          <w:rFonts w:eastAsia="Times New Roman" w:cs="Times New Roman"/>
          <w:sz w:val="28"/>
          <w:szCs w:val="28"/>
          <w:lang w:eastAsia="ru-RU" w:bidi="ar-SA"/>
        </w:rPr>
        <w:t>00</w:t>
      </w:r>
    </w:p>
    <w:p w:rsidR="001950F3" w:rsidRDefault="001950F3">
      <w:pPr>
        <w:widowControl/>
        <w:suppressAutoHyphens w:val="0"/>
        <w:jc w:val="center"/>
        <w:rPr>
          <w:rFonts w:eastAsia="Times New Roman" w:cs="Times New Roman"/>
          <w:sz w:val="22"/>
          <w:szCs w:val="22"/>
          <w:lang w:eastAsia="ru-RU" w:bidi="ar-SA"/>
        </w:rPr>
      </w:pPr>
    </w:p>
    <w:p w:rsidR="001950F3" w:rsidRDefault="00FB70FB">
      <w:pPr>
        <w:widowControl/>
        <w:suppressAutoHyphens w:val="0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</w:t>
      </w:r>
      <w:r w:rsidR="008C3C7E">
        <w:rPr>
          <w:rFonts w:eastAsia="Times New Roman" w:cs="Times New Roman"/>
          <w:sz w:val="28"/>
          <w:szCs w:val="28"/>
          <w:lang w:eastAsia="ru-RU" w:bidi="ar-SA"/>
        </w:rPr>
        <w:t>00</w:t>
      </w:r>
      <w:bookmarkStart w:id="1" w:name="_GoBack"/>
      <w:bookmarkEnd w:id="1"/>
      <w:r w:rsidR="001950F3">
        <w:rPr>
          <w:rFonts w:eastAsia="Times New Roman" w:cs="Times New Roman"/>
          <w:sz w:val="28"/>
          <w:szCs w:val="28"/>
          <w:lang w:eastAsia="ru-RU" w:bidi="ar-SA"/>
        </w:rPr>
        <w:t>.0</w:t>
      </w:r>
      <w:r w:rsidR="0059403B">
        <w:rPr>
          <w:rFonts w:eastAsia="Times New Roman" w:cs="Times New Roman"/>
          <w:sz w:val="28"/>
          <w:szCs w:val="28"/>
          <w:lang w:eastAsia="ru-RU" w:bidi="ar-SA"/>
        </w:rPr>
        <w:t>1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>.202</w:t>
      </w:r>
      <w:r w:rsidR="0059403B">
        <w:rPr>
          <w:rFonts w:eastAsia="Times New Roman" w:cs="Times New Roman"/>
          <w:sz w:val="28"/>
          <w:szCs w:val="28"/>
          <w:lang w:eastAsia="ru-RU" w:bidi="ar-SA"/>
        </w:rPr>
        <w:t>4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</w:r>
      <w:r w:rsidR="001950F3">
        <w:rPr>
          <w:rFonts w:eastAsia="Times New Roman" w:cs="Times New Roman"/>
          <w:sz w:val="28"/>
          <w:szCs w:val="28"/>
          <w:lang w:eastAsia="ru-RU" w:bidi="ar-SA"/>
        </w:rPr>
        <w:tab/>
        <w:t xml:space="preserve">                      х.</w:t>
      </w:r>
      <w:r w:rsidR="00911BD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12715F">
        <w:rPr>
          <w:rFonts w:eastAsia="Times New Roman" w:cs="Times New Roman"/>
          <w:sz w:val="28"/>
          <w:szCs w:val="28"/>
          <w:lang w:eastAsia="ru-RU" w:bidi="ar-SA"/>
        </w:rPr>
        <w:t>Савдя</w:t>
      </w:r>
    </w:p>
    <w:p w:rsidR="001950F3" w:rsidRDefault="001950F3">
      <w:pPr>
        <w:widowControl/>
        <w:suppressAutoHyphens w:val="0"/>
        <w:jc w:val="center"/>
      </w:pPr>
      <w: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90"/>
      </w:tblGrid>
      <w:tr w:rsidR="001950F3">
        <w:trPr>
          <w:trHeight w:val="124"/>
        </w:trPr>
        <w:tc>
          <w:tcPr>
            <w:tcW w:w="5315" w:type="dxa"/>
            <w:shd w:val="clear" w:color="auto" w:fill="auto"/>
          </w:tcPr>
          <w:p w:rsidR="000F0BE2" w:rsidRDefault="000F0BE2" w:rsidP="000F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</w:t>
            </w:r>
          </w:p>
          <w:p w:rsidR="000F0BE2" w:rsidRDefault="000F0BE2" w:rsidP="000F0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    Савдянского</w:t>
            </w:r>
          </w:p>
          <w:p w:rsidR="001950F3" w:rsidRDefault="0034291F" w:rsidP="000F0BE2">
            <w:pPr>
              <w:widowControl/>
              <w:suppressAutoHyphens w:val="0"/>
              <w:overflowPunct w:val="0"/>
              <w:autoSpaceDE w:val="0"/>
              <w:jc w:val="both"/>
            </w:pPr>
            <w:r>
              <w:rPr>
                <w:sz w:val="28"/>
                <w:szCs w:val="28"/>
              </w:rPr>
              <w:t>сельского поселения от 31.05.2011 № 21</w:t>
            </w:r>
          </w:p>
        </w:tc>
        <w:tc>
          <w:tcPr>
            <w:tcW w:w="4390" w:type="dxa"/>
            <w:shd w:val="clear" w:color="auto" w:fill="auto"/>
          </w:tcPr>
          <w:p w:rsidR="001950F3" w:rsidRDefault="001950F3">
            <w:pPr>
              <w:widowControl/>
              <w:suppressAutoHyphens w:val="0"/>
              <w:overflowPunct w:val="0"/>
              <w:autoSpaceDE w:val="0"/>
              <w:snapToGri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</w:tr>
    </w:tbl>
    <w:p w:rsidR="001950F3" w:rsidRDefault="001950F3">
      <w:pPr>
        <w:widowControl/>
        <w:shd w:val="clear" w:color="auto" w:fill="FFFFFF"/>
        <w:suppressAutoHyphens w:val="0"/>
        <w:autoSpaceDE w:val="0"/>
        <w:rPr>
          <w:rFonts w:eastAsia="Times New Roman" w:cs="Times New Roman"/>
          <w:sz w:val="28"/>
          <w:szCs w:val="28"/>
          <w:lang w:eastAsia="ru-RU" w:bidi="ar-SA"/>
        </w:rPr>
      </w:pPr>
    </w:p>
    <w:p w:rsidR="00023DCC" w:rsidRDefault="0051675F" w:rsidP="00CA0A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22D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sz w:val="28"/>
          <w:szCs w:val="28"/>
        </w:rPr>
        <w:t>:</w:t>
      </w:r>
    </w:p>
    <w:p w:rsidR="0051675F" w:rsidRDefault="0051675F" w:rsidP="00CA0AE3">
      <w:pPr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59403B" w:rsidRPr="0059403B" w:rsidRDefault="00023DCC" w:rsidP="00CA0AE3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ab/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1. Внести </w:t>
      </w:r>
      <w:r w:rsidR="00FF00A2">
        <w:rPr>
          <w:rFonts w:eastAsia="Times New Roman" w:cs="Times New Roman"/>
          <w:kern w:val="0"/>
          <w:sz w:val="28"/>
          <w:szCs w:val="28"/>
          <w:lang w:bidi="ar-SA"/>
        </w:rPr>
        <w:t xml:space="preserve">в приложение к распоряжению 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Администрации  Савдянского сельского поселения от </w:t>
      </w:r>
      <w:r w:rsidR="0034291F">
        <w:rPr>
          <w:rFonts w:eastAsia="Times New Roman" w:cs="Times New Roman"/>
          <w:kern w:val="0"/>
          <w:sz w:val="28"/>
          <w:szCs w:val="28"/>
          <w:lang w:bidi="ar-SA"/>
        </w:rPr>
        <w:t>31.05</w:t>
      </w:r>
      <w:r w:rsidR="00CA0AE3">
        <w:rPr>
          <w:rFonts w:eastAsia="Times New Roman" w:cs="Times New Roman"/>
          <w:kern w:val="0"/>
          <w:sz w:val="28"/>
          <w:szCs w:val="28"/>
          <w:lang w:bidi="ar-SA"/>
        </w:rPr>
        <w:t>.2011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 г. № </w:t>
      </w:r>
      <w:r w:rsidR="0034291F">
        <w:rPr>
          <w:rFonts w:eastAsia="Times New Roman" w:cs="Times New Roman"/>
          <w:kern w:val="0"/>
          <w:sz w:val="28"/>
          <w:szCs w:val="28"/>
          <w:lang w:bidi="ar-SA"/>
        </w:rPr>
        <w:t>21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 «</w:t>
      </w:r>
      <w:r w:rsidR="0034291F" w:rsidRPr="00F85EDD">
        <w:rPr>
          <w:sz w:val="28"/>
          <w:szCs w:val="28"/>
        </w:rPr>
        <w:t xml:space="preserve">Об утверждении Положения об обеспечении доступа к информации о деятельности Администрации </w:t>
      </w:r>
      <w:r w:rsidR="0034291F">
        <w:rPr>
          <w:sz w:val="28"/>
          <w:szCs w:val="28"/>
        </w:rPr>
        <w:t>Савдянского сельского поселения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>» изменен</w:t>
      </w:r>
      <w:r>
        <w:rPr>
          <w:rFonts w:eastAsia="Times New Roman" w:cs="Times New Roman"/>
          <w:kern w:val="0"/>
          <w:sz w:val="28"/>
          <w:szCs w:val="28"/>
          <w:lang w:bidi="ar-SA"/>
        </w:rPr>
        <w:t>ия, изложив в новой редакции</w:t>
      </w:r>
      <w:r w:rsidR="0059403B" w:rsidRPr="0059403B">
        <w:rPr>
          <w:rFonts w:eastAsia="Times New Roman" w:cs="Times New Roman"/>
          <w:kern w:val="0"/>
          <w:sz w:val="28"/>
          <w:szCs w:val="28"/>
          <w:lang w:bidi="ar-SA"/>
        </w:rPr>
        <w:t>:</w:t>
      </w:r>
    </w:p>
    <w:p w:rsidR="00FF00A2" w:rsidRPr="0093753D" w:rsidRDefault="0059403B" w:rsidP="00CA0AE3">
      <w:pPr>
        <w:ind w:firstLine="709"/>
        <w:jc w:val="both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  </w:t>
      </w:r>
      <w:r w:rsidR="001F3C86">
        <w:rPr>
          <w:rFonts w:eastAsia="Times New Roman" w:cs="Times New Roman"/>
          <w:kern w:val="0"/>
          <w:sz w:val="28"/>
          <w:szCs w:val="28"/>
          <w:lang w:bidi="ar-SA"/>
        </w:rPr>
        <w:t>1.1.</w:t>
      </w:r>
      <w:r w:rsidRPr="0059403B">
        <w:rPr>
          <w:rFonts w:eastAsia="Times New Roman" w:cs="Times New Roman"/>
          <w:kern w:val="0"/>
          <w:sz w:val="28"/>
          <w:szCs w:val="28"/>
          <w:lang w:bidi="ar-SA"/>
        </w:rPr>
        <w:t xml:space="preserve"> </w:t>
      </w:r>
      <w:r w:rsidR="00FF00A2">
        <w:rPr>
          <w:rFonts w:eastAsia="Times New Roman" w:cs="Times New Roman"/>
          <w:sz w:val="28"/>
          <w:szCs w:val="28"/>
          <w:lang w:bidi="ar-SA"/>
        </w:rPr>
        <w:t xml:space="preserve"> В </w:t>
      </w:r>
      <w:r w:rsidR="0034291F">
        <w:rPr>
          <w:rFonts w:eastAsia="Times New Roman" w:cs="Times New Roman"/>
          <w:sz w:val="28"/>
          <w:szCs w:val="28"/>
          <w:lang w:bidi="ar-SA"/>
        </w:rPr>
        <w:t>под</w:t>
      </w:r>
      <w:r w:rsidRPr="0059403B">
        <w:rPr>
          <w:rFonts w:eastAsia="Times New Roman" w:cs="Times New Roman"/>
          <w:sz w:val="28"/>
          <w:szCs w:val="28"/>
          <w:lang w:bidi="ar-SA"/>
        </w:rPr>
        <w:t>пункт</w:t>
      </w:r>
      <w:r w:rsidR="00FF00A2">
        <w:rPr>
          <w:rFonts w:eastAsia="Times New Roman" w:cs="Times New Roman"/>
          <w:sz w:val="28"/>
          <w:szCs w:val="28"/>
          <w:lang w:bidi="ar-SA"/>
        </w:rPr>
        <w:t>е</w:t>
      </w:r>
      <w:r w:rsidRPr="0059403B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CA0AE3">
        <w:rPr>
          <w:rFonts w:eastAsia="Times New Roman" w:cs="Times New Roman"/>
          <w:sz w:val="28"/>
          <w:szCs w:val="28"/>
          <w:lang w:bidi="ar-SA"/>
        </w:rPr>
        <w:t>2</w:t>
      </w:r>
      <w:r w:rsidRPr="0059403B">
        <w:rPr>
          <w:rFonts w:eastAsia="Times New Roman" w:cs="Times New Roman"/>
          <w:sz w:val="28"/>
          <w:szCs w:val="28"/>
          <w:lang w:bidi="ar-SA"/>
        </w:rPr>
        <w:t>.</w:t>
      </w:r>
      <w:r w:rsidR="0034291F">
        <w:rPr>
          <w:rFonts w:eastAsia="Times New Roman" w:cs="Times New Roman"/>
          <w:sz w:val="28"/>
          <w:szCs w:val="28"/>
          <w:lang w:bidi="ar-SA"/>
        </w:rPr>
        <w:t>1</w:t>
      </w:r>
      <w:r w:rsidRPr="0059403B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FF00A2">
        <w:rPr>
          <w:rFonts w:eastAsia="Times New Roman" w:cs="Times New Roman"/>
          <w:sz w:val="28"/>
          <w:szCs w:val="28"/>
          <w:lang w:bidi="ar-SA"/>
        </w:rPr>
        <w:t>слова «</w:t>
      </w:r>
      <w:r w:rsidR="0093753D" w:rsidRPr="0093753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Электронный адрес сайта – </w:t>
      </w:r>
      <w:hyperlink r:id="rId9" w:history="1">
        <w:r w:rsidR="0093753D" w:rsidRPr="0093753D">
          <w:rPr>
            <w:rFonts w:eastAsia="Times New Roman" w:cs="Times New Roman"/>
            <w:color w:val="000080"/>
            <w:kern w:val="0"/>
            <w:sz w:val="28"/>
            <w:szCs w:val="28"/>
            <w:u w:val="single"/>
          </w:rPr>
          <w:t>http://www.</w:t>
        </w:r>
        <w:r w:rsidR="0093753D" w:rsidRPr="0093753D">
          <w:rPr>
            <w:rFonts w:eastAsia="Times New Roman" w:cs="Times New Roman"/>
            <w:color w:val="000080"/>
            <w:kern w:val="0"/>
            <w:sz w:val="28"/>
            <w:szCs w:val="28"/>
            <w:u w:val="single"/>
            <w:lang w:val="en-US"/>
          </w:rPr>
          <w:t>savdjanskoe</w:t>
        </w:r>
        <w:r w:rsidR="0093753D" w:rsidRPr="0093753D">
          <w:rPr>
            <w:rFonts w:eastAsia="Times New Roman" w:cs="Times New Roman"/>
            <w:color w:val="000080"/>
            <w:kern w:val="0"/>
            <w:sz w:val="28"/>
            <w:szCs w:val="28"/>
            <w:u w:val="single"/>
          </w:rPr>
          <w:t>11122.</w:t>
        </w:r>
        <w:r w:rsidR="0093753D" w:rsidRPr="0093753D">
          <w:rPr>
            <w:rFonts w:eastAsia="Times New Roman" w:cs="Times New Roman"/>
            <w:color w:val="000080"/>
            <w:kern w:val="0"/>
            <w:sz w:val="28"/>
            <w:szCs w:val="28"/>
            <w:u w:val="single"/>
            <w:lang w:val="en-US"/>
          </w:rPr>
          <w:t>a</w:t>
        </w:r>
        <w:r w:rsidR="0093753D" w:rsidRPr="0093753D">
          <w:rPr>
            <w:rFonts w:eastAsia="Times New Roman" w:cs="Times New Roman"/>
            <w:color w:val="000080"/>
            <w:kern w:val="0"/>
            <w:sz w:val="28"/>
            <w:szCs w:val="28"/>
            <w:u w:val="single"/>
          </w:rPr>
          <w:t>5.ru</w:t>
        </w:r>
      </w:hyperlink>
      <w:r w:rsidR="0093753D" w:rsidRPr="0093753D">
        <w:rPr>
          <w:rFonts w:eastAsia="Times New Roman" w:cs="Times New Roman"/>
          <w:kern w:val="0"/>
          <w:sz w:val="28"/>
          <w:szCs w:val="28"/>
        </w:rPr>
        <w:t>.</w:t>
      </w:r>
      <w:r w:rsidR="00FF00A2">
        <w:rPr>
          <w:rFonts w:eastAsia="Times New Roman" w:cs="Times New Roman"/>
          <w:sz w:val="28"/>
          <w:szCs w:val="28"/>
          <w:lang w:bidi="ar-SA"/>
        </w:rPr>
        <w:t>», заменить на «</w:t>
      </w:r>
      <w:r w:rsidR="00FF00A2" w:rsidRPr="00FF00A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Электронный адрес сайта – </w:t>
      </w:r>
      <w:r w:rsidR="00FF00A2" w:rsidRPr="00FF00A2">
        <w:rPr>
          <w:rFonts w:eastAsia="Times New Roman" w:cs="Times New Roman"/>
          <w:color w:val="000080"/>
          <w:kern w:val="0"/>
          <w:sz w:val="28"/>
          <w:szCs w:val="28"/>
          <w:u w:val="single"/>
          <w:lang w:eastAsia="ru-RU" w:bidi="ar-SA"/>
        </w:rPr>
        <w:t>https://savdyanskoesp.ru/</w:t>
      </w:r>
      <w:r w:rsidR="00FF00A2">
        <w:rPr>
          <w:rFonts w:eastAsia="Times New Roman" w:cs="Times New Roman"/>
          <w:color w:val="000080"/>
          <w:sz w:val="28"/>
          <w:szCs w:val="28"/>
          <w:u w:val="single"/>
          <w:lang w:bidi="ar-SA"/>
        </w:rPr>
        <w:t xml:space="preserve"> </w:t>
      </w:r>
      <w:r w:rsidR="00FF00A2" w:rsidRPr="00FF00A2">
        <w:rPr>
          <w:rFonts w:eastAsia="Times New Roman" w:cs="Times New Roman"/>
          <w:sz w:val="28"/>
          <w:szCs w:val="28"/>
          <w:lang w:bidi="ar-SA"/>
        </w:rPr>
        <w:t>»</w:t>
      </w:r>
    </w:p>
    <w:p w:rsidR="000F0BE2" w:rsidRDefault="00FF00A2" w:rsidP="00CA0A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0BE2">
        <w:rPr>
          <w:sz w:val="28"/>
          <w:szCs w:val="28"/>
        </w:rPr>
        <w:t>2. Настоящее распоряжение вступает в силу со дня его официального обнародования.</w:t>
      </w:r>
    </w:p>
    <w:p w:rsidR="000F0BE2" w:rsidRDefault="000F0BE2" w:rsidP="000F0B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1950F3" w:rsidRDefault="001950F3">
      <w:pPr>
        <w:rPr>
          <w:sz w:val="28"/>
          <w:szCs w:val="28"/>
        </w:rPr>
      </w:pPr>
    </w:p>
    <w:p w:rsidR="001950F3" w:rsidRDefault="00FE2B6C">
      <w:pPr>
        <w:widowControl/>
        <w:shd w:val="clear" w:color="auto" w:fill="FFFFFF"/>
        <w:suppressAutoHyphens w:val="0"/>
        <w:autoSpaceDE w:val="0"/>
        <w:ind w:firstLine="708"/>
      </w:pPr>
      <w:r>
        <w:rPr>
          <w:rFonts w:eastAsia="Times New Roman" w:cs="Times New Roman"/>
          <w:sz w:val="28"/>
          <w:szCs w:val="28"/>
          <w:lang w:eastAsia="ru-RU" w:bidi="ar-SA"/>
        </w:rPr>
        <w:t>Г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>лав</w:t>
      </w:r>
      <w:r>
        <w:rPr>
          <w:rFonts w:eastAsia="Times New Roman" w:cs="Times New Roman"/>
          <w:sz w:val="28"/>
          <w:szCs w:val="28"/>
          <w:lang w:eastAsia="ru-RU" w:bidi="ar-SA"/>
        </w:rPr>
        <w:t>а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 xml:space="preserve"> Администрации</w:t>
      </w:r>
    </w:p>
    <w:p w:rsidR="001950F3" w:rsidRDefault="00FE2B6C">
      <w:pPr>
        <w:widowControl/>
        <w:shd w:val="clear" w:color="auto" w:fill="FFFFFF"/>
        <w:suppressAutoHyphens w:val="0"/>
        <w:autoSpaceDE w:val="0"/>
        <w:ind w:firstLine="708"/>
      </w:pPr>
      <w:r>
        <w:rPr>
          <w:rFonts w:eastAsia="Times New Roman" w:cs="Times New Roman"/>
          <w:sz w:val="28"/>
          <w:szCs w:val="28"/>
          <w:lang w:eastAsia="ru-RU" w:bidi="ar-SA"/>
        </w:rPr>
        <w:t>Савдянского</w:t>
      </w:r>
      <w:r w:rsidR="001950F3"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                              </w:t>
      </w:r>
      <w:r>
        <w:rPr>
          <w:rFonts w:eastAsia="Times New Roman" w:cs="Times New Roman"/>
          <w:sz w:val="28"/>
          <w:szCs w:val="28"/>
          <w:lang w:eastAsia="ru-RU" w:bidi="ar-SA"/>
        </w:rPr>
        <w:t>Д.П. Громенко</w:t>
      </w:r>
    </w:p>
    <w:p w:rsidR="001950F3" w:rsidRDefault="001950F3">
      <w:pPr>
        <w:widowControl/>
        <w:shd w:val="clear" w:color="auto" w:fill="FFFFFF"/>
        <w:suppressAutoHyphens w:val="0"/>
        <w:autoSpaceDE w:val="0"/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</w:p>
    <w:p w:rsidR="001950F3" w:rsidRDefault="001950F3" w:rsidP="00CA0AE3">
      <w:pPr>
        <w:widowControl/>
        <w:suppressAutoHyphens w:val="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Распоряжение </w:t>
      </w:r>
      <w:r w:rsidR="00CA0AE3">
        <w:rPr>
          <w:rFonts w:eastAsia="Times New Roman" w:cs="Times New Roman"/>
          <w:sz w:val="28"/>
          <w:szCs w:val="28"/>
          <w:lang w:eastAsia="ru-RU" w:bidi="ar-SA"/>
        </w:rPr>
        <w:t>вносит ведущий специалист</w:t>
      </w:r>
    </w:p>
    <w:p w:rsidR="00CA0AE3" w:rsidRDefault="0051675F" w:rsidP="00CA0AE3">
      <w:pPr>
        <w:widowControl/>
        <w:suppressAutoHyphens w:val="0"/>
        <w:jc w:val="both"/>
      </w:pPr>
      <w:r>
        <w:rPr>
          <w:rFonts w:eastAsia="Times New Roman" w:cs="Times New Roman"/>
          <w:sz w:val="28"/>
          <w:szCs w:val="28"/>
          <w:lang w:eastAsia="ru-RU" w:bidi="ar-SA"/>
        </w:rPr>
        <w:t>п</w:t>
      </w:r>
      <w:r w:rsidR="00CA0AE3">
        <w:rPr>
          <w:rFonts w:eastAsia="Times New Roman" w:cs="Times New Roman"/>
          <w:sz w:val="28"/>
          <w:szCs w:val="28"/>
          <w:lang w:eastAsia="ru-RU" w:bidi="ar-SA"/>
        </w:rPr>
        <w:t>о общим вопросам</w:t>
      </w:r>
      <w:bookmarkEnd w:id="0"/>
    </w:p>
    <w:sectPr w:rsidR="00CA0AE3" w:rsidSect="00023DCC">
      <w:headerReference w:type="default" r:id="rId10"/>
      <w:pgSz w:w="11906" w:h="16838"/>
      <w:pgMar w:top="709" w:right="567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5A" w:rsidRDefault="00633A5A" w:rsidP="008C3C7E">
      <w:r>
        <w:separator/>
      </w:r>
    </w:p>
  </w:endnote>
  <w:endnote w:type="continuationSeparator" w:id="0">
    <w:p w:rsidR="00633A5A" w:rsidRDefault="00633A5A" w:rsidP="008C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5A" w:rsidRDefault="00633A5A" w:rsidP="008C3C7E">
      <w:r>
        <w:separator/>
      </w:r>
    </w:p>
  </w:footnote>
  <w:footnote w:type="continuationSeparator" w:id="0">
    <w:p w:rsidR="00633A5A" w:rsidRDefault="00633A5A" w:rsidP="008C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7E" w:rsidRPr="008C3C7E" w:rsidRDefault="008C3C7E" w:rsidP="008C3C7E">
    <w:pPr>
      <w:widowControl/>
      <w:tabs>
        <w:tab w:val="center" w:pos="4677"/>
        <w:tab w:val="right" w:pos="9355"/>
      </w:tabs>
      <w:suppressAutoHyphens w:val="0"/>
      <w:jc w:val="center"/>
      <w:rPr>
        <w:rFonts w:eastAsia="Times New Roman" w:cs="Times New Roman"/>
        <w:kern w:val="0"/>
        <w:sz w:val="28"/>
        <w:szCs w:val="28"/>
        <w:lang w:eastAsia="ru-RU" w:bidi="ar-SA"/>
      </w:rPr>
    </w:pPr>
    <w:r w:rsidRPr="008C3C7E">
      <w:rPr>
        <w:rFonts w:eastAsia="Times New Roman" w:cs="Times New Roman"/>
        <w:kern w:val="0"/>
        <w:sz w:val="28"/>
        <w:szCs w:val="28"/>
        <w:lang w:eastAsia="ru-RU" w:bidi="ar-SA"/>
      </w:rPr>
      <w:t>ПРОЕКТ</w:t>
    </w:r>
  </w:p>
  <w:p w:rsidR="008C3C7E" w:rsidRDefault="008C3C7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5F"/>
    <w:rsid w:val="00023DCC"/>
    <w:rsid w:val="000C3A3F"/>
    <w:rsid w:val="000F0BE2"/>
    <w:rsid w:val="0012715F"/>
    <w:rsid w:val="00134178"/>
    <w:rsid w:val="001824F6"/>
    <w:rsid w:val="001950F3"/>
    <w:rsid w:val="001E3A03"/>
    <w:rsid w:val="001F3C86"/>
    <w:rsid w:val="002B2878"/>
    <w:rsid w:val="0034291F"/>
    <w:rsid w:val="0051675F"/>
    <w:rsid w:val="00544166"/>
    <w:rsid w:val="00587AD6"/>
    <w:rsid w:val="0059403B"/>
    <w:rsid w:val="005C3A4E"/>
    <w:rsid w:val="00633A5A"/>
    <w:rsid w:val="006454B6"/>
    <w:rsid w:val="006721DB"/>
    <w:rsid w:val="008B3D62"/>
    <w:rsid w:val="008C3C7E"/>
    <w:rsid w:val="008E2AD4"/>
    <w:rsid w:val="00911BD8"/>
    <w:rsid w:val="0093753D"/>
    <w:rsid w:val="009B2A68"/>
    <w:rsid w:val="00A00F2E"/>
    <w:rsid w:val="00A6566C"/>
    <w:rsid w:val="00C12631"/>
    <w:rsid w:val="00CA0AE3"/>
    <w:rsid w:val="00D36030"/>
    <w:rsid w:val="00D903AE"/>
    <w:rsid w:val="00DB5908"/>
    <w:rsid w:val="00DD6B4D"/>
    <w:rsid w:val="00E96EEB"/>
    <w:rsid w:val="00F85C8B"/>
    <w:rsid w:val="00FB70FB"/>
    <w:rsid w:val="00FC7DEC"/>
    <w:rsid w:val="00FE2B6C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4">
    <w:name w:val="heading 4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3"/>
    </w:pPr>
    <w:rPr>
      <w:rFonts w:eastAsia="Times New Roman" w:cs="Times New Roman"/>
      <w:b/>
      <w:sz w:val="20"/>
      <w:szCs w:val="20"/>
      <w:lang w:bidi="ar-SA"/>
    </w:rPr>
  </w:style>
  <w:style w:type="paragraph" w:styleId="5">
    <w:name w:val="heading 5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4"/>
    </w:pPr>
    <w:rPr>
      <w:rFonts w:eastAsia="Times New Roman" w:cs="Times New Roman"/>
      <w:sz w:val="32"/>
      <w:szCs w:val="20"/>
      <w:lang w:bidi="ar-SA"/>
    </w:rPr>
  </w:style>
  <w:style w:type="paragraph" w:styleId="6">
    <w:name w:val="heading 6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5"/>
    </w:pPr>
    <w:rPr>
      <w:rFonts w:eastAsia="Times New Roman" w:cs="Times New Roman"/>
      <w:b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10"/>
    <w:next w:val="a8"/>
    <w:qFormat/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FF00A2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C3C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8C3C7E"/>
    <w:rPr>
      <w:rFonts w:eastAsia="SimSun" w:cs="Mangal"/>
      <w:kern w:val="1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8C3C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8C3C7E"/>
    <w:rPr>
      <w:rFonts w:eastAsia="SimSu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4">
    <w:name w:val="heading 4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3"/>
    </w:pPr>
    <w:rPr>
      <w:rFonts w:eastAsia="Times New Roman" w:cs="Times New Roman"/>
      <w:b/>
      <w:sz w:val="20"/>
      <w:szCs w:val="20"/>
      <w:lang w:bidi="ar-SA"/>
    </w:rPr>
  </w:style>
  <w:style w:type="paragraph" w:styleId="5">
    <w:name w:val="heading 5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4"/>
    </w:pPr>
    <w:rPr>
      <w:rFonts w:eastAsia="Times New Roman" w:cs="Times New Roman"/>
      <w:sz w:val="32"/>
      <w:szCs w:val="20"/>
      <w:lang w:bidi="ar-SA"/>
    </w:rPr>
  </w:style>
  <w:style w:type="paragraph" w:styleId="6">
    <w:name w:val="heading 6"/>
    <w:basedOn w:val="a"/>
    <w:next w:val="a"/>
    <w:qFormat/>
    <w:pPr>
      <w:keepNext/>
      <w:widowControl/>
      <w:tabs>
        <w:tab w:val="num" w:pos="0"/>
      </w:tabs>
      <w:suppressAutoHyphens w:val="0"/>
      <w:jc w:val="center"/>
      <w:outlineLvl w:val="5"/>
    </w:pPr>
    <w:rPr>
      <w:rFonts w:eastAsia="Times New Roman" w:cs="Times New Roman"/>
      <w:b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10"/>
    <w:next w:val="a8"/>
    <w:qFormat/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Subtitle"/>
    <w:basedOn w:val="10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FF00A2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C3C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8C3C7E"/>
    <w:rPr>
      <w:rFonts w:eastAsia="SimSun" w:cs="Mangal"/>
      <w:kern w:val="1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8C3C7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8C3C7E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vdjanskoe11122.a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Пащенко</dc:creator>
  <cp:lastModifiedBy>User</cp:lastModifiedBy>
  <cp:revision>5</cp:revision>
  <cp:lastPrinted>2024-01-22T06:51:00Z</cp:lastPrinted>
  <dcterms:created xsi:type="dcterms:W3CDTF">2024-01-22T06:42:00Z</dcterms:created>
  <dcterms:modified xsi:type="dcterms:W3CDTF">2024-01-24T11:07:00Z</dcterms:modified>
</cp:coreProperties>
</file>