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51" w:rsidRDefault="00C921E4">
      <w:pPr>
        <w:tabs>
          <w:tab w:val="left" w:pos="4020"/>
        </w:tabs>
        <w:jc w:val="center"/>
        <w:rPr>
          <w:color w:val="000000"/>
        </w:rPr>
      </w:pPr>
      <w:r>
        <w:rPr>
          <w:rFonts w:ascii="AdverGothic" w:hAnsi="AdverGothic" w:cs="AdverGothic"/>
          <w:i/>
          <w:noProof/>
          <w:color w:val="FF0000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51" w:rsidRDefault="00370251">
      <w:pPr>
        <w:pStyle w:val="4"/>
        <w:ind w:left="-284"/>
      </w:pPr>
      <w:r>
        <w:rPr>
          <w:sz w:val="20"/>
        </w:rPr>
        <w:t>Российская Федерация</w:t>
      </w:r>
    </w:p>
    <w:p w:rsidR="00370251" w:rsidRDefault="00370251">
      <w:pPr>
        <w:jc w:val="center"/>
      </w:pPr>
      <w:r>
        <w:rPr>
          <w:color w:val="000000"/>
          <w:sz w:val="32"/>
          <w:szCs w:val="32"/>
        </w:rPr>
        <w:t>Ростовская область</w:t>
      </w:r>
    </w:p>
    <w:p w:rsidR="00370251" w:rsidRDefault="00370251">
      <w:pPr>
        <w:jc w:val="center"/>
      </w:pPr>
      <w:proofErr w:type="spellStart"/>
      <w:r>
        <w:rPr>
          <w:color w:val="000000"/>
          <w:sz w:val="32"/>
          <w:szCs w:val="32"/>
        </w:rPr>
        <w:t>Заветинский</w:t>
      </w:r>
      <w:proofErr w:type="spellEnd"/>
      <w:r>
        <w:rPr>
          <w:color w:val="000000"/>
          <w:sz w:val="32"/>
          <w:szCs w:val="32"/>
        </w:rPr>
        <w:t xml:space="preserve"> район</w:t>
      </w:r>
    </w:p>
    <w:p w:rsidR="00370251" w:rsidRDefault="00370251">
      <w:pPr>
        <w:jc w:val="center"/>
      </w:pPr>
      <w:r>
        <w:rPr>
          <w:color w:val="000000"/>
          <w:sz w:val="32"/>
          <w:szCs w:val="32"/>
        </w:rPr>
        <w:t>муниципальное образование «</w:t>
      </w:r>
      <w:r w:rsidR="008D50FE">
        <w:rPr>
          <w:color w:val="000000"/>
          <w:sz w:val="32"/>
          <w:szCs w:val="32"/>
        </w:rPr>
        <w:t>Савдянское</w:t>
      </w:r>
      <w:r>
        <w:rPr>
          <w:color w:val="000000"/>
          <w:sz w:val="32"/>
          <w:szCs w:val="32"/>
        </w:rPr>
        <w:t xml:space="preserve"> сельское поселение»</w:t>
      </w:r>
    </w:p>
    <w:p w:rsidR="00370251" w:rsidRDefault="00370251">
      <w:pPr>
        <w:pStyle w:val="5"/>
        <w:ind w:left="-284"/>
      </w:pPr>
      <w:r>
        <w:rPr>
          <w:sz w:val="32"/>
          <w:szCs w:val="32"/>
        </w:rPr>
        <w:t xml:space="preserve">Администрация </w:t>
      </w:r>
      <w:r w:rsidR="008D50FE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370251" w:rsidRDefault="00370251">
      <w:pPr>
        <w:pStyle w:val="5"/>
        <w:ind w:left="-284"/>
        <w:rPr>
          <w:i/>
          <w:color w:val="FF0000"/>
          <w:sz w:val="28"/>
          <w:szCs w:val="28"/>
        </w:rPr>
      </w:pPr>
    </w:p>
    <w:p w:rsidR="00370251" w:rsidRDefault="00370251">
      <w:pPr>
        <w:pStyle w:val="12"/>
      </w:pPr>
      <w:r>
        <w:rPr>
          <w:sz w:val="48"/>
          <w:szCs w:val="48"/>
        </w:rPr>
        <w:t>Постановление</w:t>
      </w:r>
    </w:p>
    <w:p w:rsidR="00370251" w:rsidRDefault="00370251">
      <w:pPr>
        <w:jc w:val="center"/>
        <w:rPr>
          <w:sz w:val="28"/>
          <w:szCs w:val="28"/>
        </w:rPr>
      </w:pPr>
    </w:p>
    <w:p w:rsidR="00370251" w:rsidRDefault="00370251">
      <w:pPr>
        <w:jc w:val="center"/>
      </w:pPr>
      <w:r>
        <w:rPr>
          <w:sz w:val="28"/>
          <w:szCs w:val="28"/>
        </w:rPr>
        <w:t xml:space="preserve">№ </w:t>
      </w:r>
      <w:r w:rsidR="00BE74BE">
        <w:rPr>
          <w:sz w:val="28"/>
          <w:szCs w:val="28"/>
        </w:rPr>
        <w:t>70</w:t>
      </w:r>
    </w:p>
    <w:p w:rsidR="00370251" w:rsidRDefault="00370251">
      <w:pPr>
        <w:rPr>
          <w:sz w:val="28"/>
          <w:szCs w:val="28"/>
        </w:rPr>
      </w:pPr>
    </w:p>
    <w:p w:rsidR="008D50FE" w:rsidRDefault="008D50FE">
      <w:pPr>
        <w:rPr>
          <w:sz w:val="28"/>
          <w:szCs w:val="28"/>
        </w:rPr>
      </w:pPr>
    </w:p>
    <w:p w:rsidR="00370251" w:rsidRDefault="00BE74BE">
      <w:r>
        <w:rPr>
          <w:color w:val="000000"/>
          <w:sz w:val="28"/>
          <w:szCs w:val="28"/>
        </w:rPr>
        <w:t xml:space="preserve"> 09</w:t>
      </w:r>
      <w:r w:rsidR="00370251">
        <w:rPr>
          <w:color w:val="000000"/>
          <w:sz w:val="28"/>
          <w:szCs w:val="28"/>
        </w:rPr>
        <w:t>.</w:t>
      </w:r>
      <w:r w:rsidR="008D50FE">
        <w:rPr>
          <w:color w:val="000000"/>
          <w:sz w:val="28"/>
          <w:szCs w:val="28"/>
        </w:rPr>
        <w:t>11</w:t>
      </w:r>
      <w:r w:rsidR="00370251">
        <w:rPr>
          <w:color w:val="000000"/>
          <w:sz w:val="28"/>
          <w:szCs w:val="28"/>
        </w:rPr>
        <w:t>.20</w:t>
      </w:r>
      <w:r w:rsidR="003D160D">
        <w:rPr>
          <w:color w:val="000000"/>
          <w:sz w:val="28"/>
          <w:szCs w:val="28"/>
        </w:rPr>
        <w:t>23</w:t>
      </w:r>
      <w:r w:rsidR="00370251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авдя</w:t>
      </w:r>
      <w:proofErr w:type="spellEnd"/>
      <w:r w:rsidR="0037025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70251" w:rsidRDefault="00370251">
      <w:r>
        <w:t xml:space="preserve"> </w:t>
      </w: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86"/>
      </w:tblGrid>
      <w:tr w:rsidR="00370251">
        <w:trPr>
          <w:trHeight w:val="1006"/>
        </w:trPr>
        <w:tc>
          <w:tcPr>
            <w:tcW w:w="5040" w:type="dxa"/>
            <w:shd w:val="clear" w:color="auto" w:fill="auto"/>
          </w:tcPr>
          <w:p w:rsidR="00370251" w:rsidRDefault="00370251">
            <w:pPr>
              <w:pStyle w:val="40"/>
              <w:shd w:val="clear" w:color="auto" w:fill="auto"/>
              <w:spacing w:before="0" w:after="0" w:line="240" w:lineRule="auto"/>
              <w:ind w:left="23"/>
              <w:jc w:val="left"/>
            </w:pPr>
            <w:r>
              <w:rPr>
                <w:rStyle w:val="10"/>
                <w:sz w:val="28"/>
                <w:szCs w:val="28"/>
                <w:lang w:eastAsia="ru-RU"/>
              </w:rPr>
              <w:t xml:space="preserve">Об изменении вида разрешенного использования земельного участка с кадастровым номером </w:t>
            </w:r>
          </w:p>
          <w:p w:rsidR="00370251" w:rsidRPr="008D50FE" w:rsidRDefault="00370251" w:rsidP="008D50FE">
            <w:pPr>
              <w:pStyle w:val="40"/>
              <w:shd w:val="clear" w:color="auto" w:fill="auto"/>
              <w:spacing w:before="0" w:after="0" w:line="240" w:lineRule="auto"/>
              <w:ind w:left="23"/>
              <w:jc w:val="left"/>
              <w:rPr>
                <w:lang w:val="ru-RU"/>
              </w:rPr>
            </w:pPr>
            <w:r>
              <w:rPr>
                <w:sz w:val="28"/>
                <w:szCs w:val="28"/>
              </w:rPr>
              <w:t>61:11:00</w:t>
            </w:r>
            <w:r w:rsidR="008D50FE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0101: </w:t>
            </w:r>
            <w:r w:rsidR="008D50FE">
              <w:rPr>
                <w:sz w:val="28"/>
                <w:szCs w:val="28"/>
                <w:lang w:val="ru-RU"/>
              </w:rPr>
              <w:t>1739</w:t>
            </w:r>
          </w:p>
        </w:tc>
        <w:tc>
          <w:tcPr>
            <w:tcW w:w="4586" w:type="dxa"/>
            <w:shd w:val="clear" w:color="auto" w:fill="auto"/>
          </w:tcPr>
          <w:p w:rsidR="00370251" w:rsidRDefault="0037025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70251" w:rsidRDefault="00370251">
      <w:pPr>
        <w:pStyle w:val="a7"/>
        <w:ind w:right="0"/>
        <w:jc w:val="both"/>
        <w:rPr>
          <w:sz w:val="28"/>
          <w:szCs w:val="28"/>
        </w:rPr>
      </w:pPr>
    </w:p>
    <w:p w:rsidR="00370251" w:rsidRDefault="00370251">
      <w:pPr>
        <w:pStyle w:val="ad"/>
        <w:ind w:firstLine="709"/>
      </w:pPr>
      <w:r>
        <w:rPr>
          <w:rStyle w:val="10"/>
          <w:sz w:val="28"/>
          <w:szCs w:val="28"/>
        </w:rPr>
        <w:t>В соответствии со статьёй 39 Градостроительного кодекса Российской Федерации, статьёй 4 Федерального закона от 29.12.2004 № 191-ФЗ «О введении в действие Градостроительного кодекса Российской Федерации», приказом Министерства экономического развития от 01.09.2014 № 540 «Об утверждении классификатора видов разрешенного использования земельных участков», Уставом муниципального образования «</w:t>
      </w:r>
      <w:r w:rsidR="008D50FE">
        <w:rPr>
          <w:rStyle w:val="10"/>
          <w:sz w:val="28"/>
          <w:szCs w:val="28"/>
        </w:rPr>
        <w:t>Савдянское</w:t>
      </w:r>
      <w:r>
        <w:rPr>
          <w:rStyle w:val="10"/>
          <w:sz w:val="28"/>
          <w:szCs w:val="28"/>
        </w:rPr>
        <w:t xml:space="preserve"> сельское поселение»</w:t>
      </w:r>
      <w:r>
        <w:rPr>
          <w:rStyle w:val="10"/>
          <w:i/>
          <w:sz w:val="28"/>
          <w:szCs w:val="28"/>
        </w:rPr>
        <w:t xml:space="preserve">, </w:t>
      </w:r>
      <w:r>
        <w:rPr>
          <w:rStyle w:val="10"/>
          <w:sz w:val="28"/>
          <w:szCs w:val="28"/>
        </w:rPr>
        <w:t xml:space="preserve">руководствуясь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решением Собрания депутатов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Заветинского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21.12.2012 №</w:t>
      </w:r>
      <w:r w:rsidR="00132B3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D50F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Правил землепользования и застройки </w:t>
      </w:r>
      <w:r w:rsidR="008D50F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Савдянского</w:t>
      </w:r>
      <w:r>
        <w:rPr>
          <w:rStyle w:val="a6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Заветинского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района Ростовской области», </w:t>
      </w:r>
      <w:r w:rsidRPr="00370251">
        <w:rPr>
          <w:rStyle w:val="10"/>
          <w:sz w:val="28"/>
          <w:szCs w:val="28"/>
        </w:rPr>
        <w:t>в целях уточнения вида разрешенного использования земельного участка в соответствии с требованиями действующего законодательства</w:t>
      </w:r>
    </w:p>
    <w:p w:rsidR="00370251" w:rsidRDefault="00370251">
      <w:pPr>
        <w:jc w:val="both"/>
        <w:rPr>
          <w:b/>
          <w:sz w:val="28"/>
          <w:szCs w:val="28"/>
        </w:rPr>
      </w:pPr>
    </w:p>
    <w:p w:rsidR="00370251" w:rsidRDefault="00370251">
      <w:pPr>
        <w:jc w:val="center"/>
      </w:pPr>
      <w:r>
        <w:rPr>
          <w:sz w:val="28"/>
          <w:szCs w:val="28"/>
        </w:rPr>
        <w:t>ПОСТАНОВЛЯЮ:</w:t>
      </w:r>
    </w:p>
    <w:p w:rsidR="00370251" w:rsidRDefault="00370251">
      <w:pPr>
        <w:jc w:val="both"/>
        <w:rPr>
          <w:sz w:val="28"/>
          <w:szCs w:val="28"/>
        </w:rPr>
      </w:pPr>
    </w:p>
    <w:p w:rsidR="00370251" w:rsidRDefault="00370251">
      <w:pPr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 Изменить вид разрешенного использования земельного участка из земель населенных пунктов с кадастровым номером </w:t>
      </w:r>
      <w:r>
        <w:rPr>
          <w:sz w:val="28"/>
          <w:szCs w:val="28"/>
        </w:rPr>
        <w:t>61:11:00</w:t>
      </w:r>
      <w:r w:rsidR="008D50FE">
        <w:rPr>
          <w:sz w:val="28"/>
          <w:szCs w:val="28"/>
        </w:rPr>
        <w:t>6</w:t>
      </w:r>
      <w:r>
        <w:rPr>
          <w:sz w:val="28"/>
          <w:szCs w:val="28"/>
        </w:rPr>
        <w:t>0101:</w:t>
      </w:r>
      <w:r w:rsidR="008D50FE">
        <w:rPr>
          <w:sz w:val="28"/>
          <w:szCs w:val="28"/>
        </w:rPr>
        <w:t>1739</w:t>
      </w:r>
      <w:r>
        <w:rPr>
          <w:sz w:val="28"/>
          <w:szCs w:val="28"/>
        </w:rPr>
        <w:t xml:space="preserve">, площадью </w:t>
      </w:r>
      <w:r w:rsidR="008D50FE">
        <w:rPr>
          <w:sz w:val="28"/>
          <w:szCs w:val="28"/>
        </w:rPr>
        <w:t>9622</w:t>
      </w:r>
      <w:r>
        <w:rPr>
          <w:sz w:val="28"/>
          <w:szCs w:val="28"/>
        </w:rPr>
        <w:t xml:space="preserve"> кв. метров, находящегося по адресу: Ростовская область, </w:t>
      </w:r>
      <w:proofErr w:type="spellStart"/>
      <w:r>
        <w:rPr>
          <w:sz w:val="28"/>
          <w:szCs w:val="28"/>
        </w:rPr>
        <w:t>Заветинский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8D50FE">
        <w:rPr>
          <w:sz w:val="28"/>
          <w:szCs w:val="28"/>
        </w:rPr>
        <w:t>х.Савдя</w:t>
      </w:r>
      <w:proofErr w:type="spellEnd"/>
      <w:r>
        <w:rPr>
          <w:sz w:val="28"/>
          <w:szCs w:val="28"/>
        </w:rPr>
        <w:t xml:space="preserve">, </w:t>
      </w:r>
      <w:r w:rsidR="00B22476">
        <w:rPr>
          <w:sz w:val="28"/>
          <w:szCs w:val="28"/>
        </w:rPr>
        <w:t xml:space="preserve">ул. </w:t>
      </w:r>
      <w:r w:rsidR="008D50FE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8D50FE">
        <w:rPr>
          <w:sz w:val="28"/>
          <w:szCs w:val="28"/>
        </w:rPr>
        <w:t>5а</w:t>
      </w:r>
      <w:r>
        <w:rPr>
          <w:sz w:val="28"/>
          <w:szCs w:val="28"/>
        </w:rPr>
        <w:t xml:space="preserve"> с «</w:t>
      </w:r>
      <w:r w:rsidR="008D50FE">
        <w:rPr>
          <w:sz w:val="28"/>
          <w:szCs w:val="28"/>
        </w:rPr>
        <w:t>Культурное развитие</w:t>
      </w:r>
      <w:r>
        <w:rPr>
          <w:sz w:val="28"/>
          <w:szCs w:val="28"/>
        </w:rPr>
        <w:t>» на «</w:t>
      </w:r>
      <w:r w:rsidRPr="00370251">
        <w:rPr>
          <w:sz w:val="28"/>
          <w:szCs w:val="28"/>
        </w:rPr>
        <w:t>Земельные участки (территории) общего пользования»</w:t>
      </w:r>
      <w:r>
        <w:rPr>
          <w:sz w:val="28"/>
          <w:szCs w:val="28"/>
        </w:rPr>
        <w:t>,</w:t>
      </w:r>
      <w:r>
        <w:rPr>
          <w:rStyle w:val="10"/>
          <w:sz w:val="28"/>
          <w:szCs w:val="28"/>
        </w:rPr>
        <w:t xml:space="preserve"> код (числовое обозначение) вида разрешенного использования земельного участка 12.0.</w:t>
      </w:r>
    </w:p>
    <w:p w:rsidR="008D50FE" w:rsidRPr="008D50FE" w:rsidRDefault="008D50FE">
      <w:pPr>
        <w:ind w:firstLine="709"/>
        <w:jc w:val="both"/>
        <w:rPr>
          <w:sz w:val="28"/>
          <w:szCs w:val="28"/>
        </w:rPr>
      </w:pPr>
      <w:r w:rsidRPr="008D50FE">
        <w:rPr>
          <w:sz w:val="28"/>
          <w:szCs w:val="28"/>
        </w:rPr>
        <w:t xml:space="preserve">2. </w:t>
      </w:r>
      <w:r w:rsidRPr="008D50FE">
        <w:rPr>
          <w:bCs/>
          <w:sz w:val="28"/>
          <w:szCs w:val="28"/>
        </w:rPr>
        <w:t>Данное постановление вступает в силу с момента его официального обнародования.</w:t>
      </w:r>
    </w:p>
    <w:p w:rsidR="00370251" w:rsidRDefault="00370251">
      <w:pPr>
        <w:ind w:firstLine="709"/>
        <w:jc w:val="both"/>
      </w:pPr>
      <w:r>
        <w:rPr>
          <w:sz w:val="28"/>
          <w:szCs w:val="28"/>
        </w:rPr>
        <w:lastRenderedPageBreak/>
        <w:t>3. Контроль за выполнением постановления оставляю за собой.</w:t>
      </w:r>
    </w:p>
    <w:p w:rsidR="00370251" w:rsidRDefault="00370251">
      <w:pPr>
        <w:pStyle w:val="a7"/>
        <w:ind w:right="0" w:firstLine="709"/>
        <w:jc w:val="both"/>
        <w:rPr>
          <w:i/>
          <w:color w:val="FF0000"/>
          <w:sz w:val="28"/>
          <w:szCs w:val="28"/>
        </w:rPr>
      </w:pPr>
    </w:p>
    <w:p w:rsidR="00370251" w:rsidRDefault="00370251">
      <w:pPr>
        <w:pStyle w:val="a7"/>
        <w:ind w:right="0" w:firstLine="709"/>
        <w:jc w:val="both"/>
        <w:rPr>
          <w:i/>
          <w:color w:val="FF0000"/>
          <w:sz w:val="28"/>
          <w:szCs w:val="28"/>
        </w:rPr>
      </w:pPr>
    </w:p>
    <w:p w:rsidR="00370251" w:rsidRDefault="00370251">
      <w:pPr>
        <w:pStyle w:val="a7"/>
        <w:ind w:right="-1" w:firstLine="709"/>
        <w:jc w:val="both"/>
      </w:pPr>
      <w:r>
        <w:rPr>
          <w:color w:val="000000"/>
          <w:sz w:val="28"/>
          <w:szCs w:val="28"/>
        </w:rPr>
        <w:t>Глава Администрации</w:t>
      </w:r>
    </w:p>
    <w:p w:rsidR="00370251" w:rsidRDefault="00BE74BE">
      <w:pPr>
        <w:pStyle w:val="a7"/>
        <w:ind w:right="-1" w:firstLine="709"/>
      </w:pPr>
      <w:r>
        <w:rPr>
          <w:color w:val="000000"/>
          <w:sz w:val="28"/>
          <w:szCs w:val="28"/>
        </w:rPr>
        <w:t>Савдянского</w:t>
      </w:r>
      <w:r w:rsidR="00370251">
        <w:rPr>
          <w:color w:val="000000"/>
          <w:sz w:val="28"/>
          <w:szCs w:val="28"/>
        </w:rPr>
        <w:t xml:space="preserve"> сельского поселения</w:t>
      </w:r>
      <w:r w:rsidR="00370251">
        <w:rPr>
          <w:i/>
          <w:color w:val="FF0000"/>
          <w:sz w:val="28"/>
          <w:szCs w:val="28"/>
        </w:rPr>
        <w:t xml:space="preserve">                                </w:t>
      </w:r>
      <w:proofErr w:type="spellStart"/>
      <w:r>
        <w:rPr>
          <w:color w:val="000000"/>
          <w:sz w:val="28"/>
          <w:szCs w:val="28"/>
        </w:rPr>
        <w:t>Д.П.Громенко</w:t>
      </w:r>
      <w:proofErr w:type="spellEnd"/>
    </w:p>
    <w:p w:rsidR="00370251" w:rsidRDefault="00370251">
      <w:pPr>
        <w:pStyle w:val="a7"/>
        <w:ind w:firstLine="709"/>
        <w:rPr>
          <w:i/>
          <w:color w:val="FF0000"/>
          <w:sz w:val="28"/>
          <w:szCs w:val="28"/>
        </w:rPr>
      </w:pPr>
    </w:p>
    <w:p w:rsidR="00370251" w:rsidRDefault="00370251">
      <w:pPr>
        <w:pStyle w:val="a7"/>
        <w:ind w:firstLine="709"/>
        <w:rPr>
          <w:i/>
          <w:color w:val="FF0000"/>
          <w:sz w:val="28"/>
          <w:szCs w:val="28"/>
        </w:rPr>
      </w:pPr>
    </w:p>
    <w:p w:rsidR="00370251" w:rsidRDefault="00370251">
      <w:pPr>
        <w:pStyle w:val="a7"/>
      </w:pPr>
      <w:r>
        <w:rPr>
          <w:color w:val="000000"/>
          <w:sz w:val="28"/>
          <w:szCs w:val="28"/>
        </w:rPr>
        <w:t xml:space="preserve">Постановление вносит </w:t>
      </w:r>
    </w:p>
    <w:p w:rsidR="00370251" w:rsidRDefault="008D50FE">
      <w:pPr>
        <w:pStyle w:val="a7"/>
      </w:pPr>
      <w:r>
        <w:rPr>
          <w:color w:val="000000"/>
          <w:sz w:val="28"/>
          <w:szCs w:val="28"/>
        </w:rPr>
        <w:t>ведущий</w:t>
      </w:r>
      <w:r w:rsidR="00370251">
        <w:rPr>
          <w:color w:val="000000"/>
          <w:sz w:val="28"/>
          <w:szCs w:val="28"/>
        </w:rPr>
        <w:t xml:space="preserve"> специалист по вопросам </w:t>
      </w:r>
    </w:p>
    <w:p w:rsidR="002611E9" w:rsidRDefault="008D50FE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имущественных и земельных</w:t>
      </w:r>
    </w:p>
    <w:p w:rsidR="008D50FE" w:rsidRDefault="008D50FE">
      <w:pPr>
        <w:pStyle w:val="a7"/>
      </w:pPr>
      <w:r>
        <w:rPr>
          <w:color w:val="000000"/>
          <w:sz w:val="28"/>
          <w:szCs w:val="28"/>
        </w:rPr>
        <w:t>отношений</w:t>
      </w:r>
    </w:p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Pr="002611E9" w:rsidRDefault="002611E9" w:rsidP="002611E9"/>
    <w:p w:rsidR="002611E9" w:rsidRDefault="002611E9" w:rsidP="002611E9"/>
    <w:p w:rsidR="002611E9" w:rsidRDefault="002611E9" w:rsidP="002611E9"/>
    <w:sectPr w:rsidR="002611E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AB"/>
    <w:rsid w:val="00132B3F"/>
    <w:rsid w:val="00213DE1"/>
    <w:rsid w:val="002611E9"/>
    <w:rsid w:val="00370251"/>
    <w:rsid w:val="003D160D"/>
    <w:rsid w:val="005D0DCB"/>
    <w:rsid w:val="005E37AB"/>
    <w:rsid w:val="008D50FE"/>
    <w:rsid w:val="00B22476"/>
    <w:rsid w:val="00BE74BE"/>
    <w:rsid w:val="00C624F7"/>
    <w:rsid w:val="00C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Основной текст Знак"/>
    <w:rPr>
      <w:lang w:val="ru-RU" w:bidi="ar-SA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4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1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44"/>
      <w:szCs w:val="44"/>
      <w:u w:val="none"/>
      <w:vertAlign w:val="baseline"/>
      <w:lang w:val="ru-RU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rPr>
      <w:b/>
      <w:bCs/>
      <w:color w:val="26282F"/>
      <w:sz w:val="26"/>
      <w:szCs w:val="26"/>
    </w:rPr>
  </w:style>
  <w:style w:type="paragraph" w:customStyle="1" w:styleId="12">
    <w:name w:val="Заголовок1"/>
    <w:basedOn w:val="a"/>
    <w:next w:val="a7"/>
    <w:pPr>
      <w:jc w:val="center"/>
    </w:pPr>
    <w:rPr>
      <w:b/>
    </w:rPr>
  </w:style>
  <w:style w:type="paragraph" w:styleId="a7">
    <w:name w:val="Body Text"/>
    <w:basedOn w:val="a"/>
    <w:pPr>
      <w:ind w:right="-105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after="200" w:line="276" w:lineRule="auto"/>
    </w:pPr>
    <w:rPr>
      <w:rFonts w:eastAsia="Calibri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40">
    <w:name w:val="Основной текст4"/>
    <w:basedOn w:val="a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  <w:lang w:val="x-none"/>
    </w:rPr>
  </w:style>
  <w:style w:type="paragraph" w:styleId="ac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4">
    <w:name w:val="1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Основной текст Знак"/>
    <w:rPr>
      <w:lang w:val="ru-RU" w:bidi="ar-SA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4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1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44"/>
      <w:szCs w:val="44"/>
      <w:u w:val="none"/>
      <w:vertAlign w:val="baseline"/>
      <w:lang w:val="ru-RU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rPr>
      <w:b/>
      <w:bCs/>
      <w:color w:val="26282F"/>
      <w:sz w:val="26"/>
      <w:szCs w:val="26"/>
    </w:rPr>
  </w:style>
  <w:style w:type="paragraph" w:customStyle="1" w:styleId="12">
    <w:name w:val="Заголовок1"/>
    <w:basedOn w:val="a"/>
    <w:next w:val="a7"/>
    <w:pPr>
      <w:jc w:val="center"/>
    </w:pPr>
    <w:rPr>
      <w:b/>
    </w:rPr>
  </w:style>
  <w:style w:type="paragraph" w:styleId="a7">
    <w:name w:val="Body Text"/>
    <w:basedOn w:val="a"/>
    <w:pPr>
      <w:ind w:right="-105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after="200" w:line="276" w:lineRule="auto"/>
    </w:pPr>
    <w:rPr>
      <w:rFonts w:eastAsia="Calibri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40">
    <w:name w:val="Основной текст4"/>
    <w:basedOn w:val="a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  <w:lang w:val="x-none"/>
    </w:rPr>
  </w:style>
  <w:style w:type="paragraph" w:styleId="ac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4">
    <w:name w:val="1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6</cp:revision>
  <cp:lastPrinted>2023-11-09T12:03:00Z</cp:lastPrinted>
  <dcterms:created xsi:type="dcterms:W3CDTF">2023-11-09T11:55:00Z</dcterms:created>
  <dcterms:modified xsi:type="dcterms:W3CDTF">2023-11-09T12:06:00Z</dcterms:modified>
</cp:coreProperties>
</file>