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8A" w:rsidRDefault="0073211B">
      <w:pPr>
        <w:pStyle w:val="afc"/>
        <w:tabs>
          <w:tab w:val="left" w:pos="709"/>
        </w:tabs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>
            <wp:extent cx="554355" cy="56451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69" t="-1632" r="-1669" b="-1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98A" w:rsidRDefault="0073211B">
      <w:pPr>
        <w:pStyle w:val="afc"/>
        <w:jc w:val="center"/>
      </w:pPr>
      <w:r>
        <w:rPr>
          <w:b/>
        </w:rPr>
        <w:t>Российская Федерация</w:t>
      </w:r>
    </w:p>
    <w:p w:rsidR="00A8398A" w:rsidRDefault="0073211B">
      <w:pPr>
        <w:pStyle w:val="af"/>
      </w:pPr>
      <w:r>
        <w:rPr>
          <w:b w:val="0"/>
          <w:sz w:val="32"/>
        </w:rPr>
        <w:t>Ростовская область</w:t>
      </w:r>
    </w:p>
    <w:p w:rsidR="00A8398A" w:rsidRDefault="0073211B">
      <w:pPr>
        <w:pStyle w:val="af"/>
        <w:tabs>
          <w:tab w:val="left" w:pos="709"/>
        </w:tabs>
      </w:pPr>
      <w:r>
        <w:rPr>
          <w:b w:val="0"/>
          <w:sz w:val="32"/>
        </w:rPr>
        <w:t>Заветинский район</w:t>
      </w:r>
    </w:p>
    <w:p w:rsidR="00A8398A" w:rsidRDefault="0073211B">
      <w:pPr>
        <w:pStyle w:val="af"/>
      </w:pPr>
      <w:r>
        <w:rPr>
          <w:b w:val="0"/>
          <w:sz w:val="32"/>
        </w:rPr>
        <w:t>муниципальное образование «</w:t>
      </w:r>
      <w:r w:rsidR="00245B35">
        <w:rPr>
          <w:b w:val="0"/>
          <w:sz w:val="32"/>
        </w:rPr>
        <w:t>Савдянское</w:t>
      </w:r>
      <w:r>
        <w:rPr>
          <w:b w:val="0"/>
          <w:sz w:val="32"/>
        </w:rPr>
        <w:t xml:space="preserve">  сельское поселение»</w:t>
      </w:r>
    </w:p>
    <w:p w:rsidR="00A8398A" w:rsidRDefault="0073211B">
      <w:pPr>
        <w:pStyle w:val="af"/>
      </w:pPr>
      <w:r>
        <w:rPr>
          <w:b w:val="0"/>
          <w:sz w:val="32"/>
        </w:rPr>
        <w:t xml:space="preserve">Администрация </w:t>
      </w:r>
      <w:r w:rsidR="00245B35">
        <w:rPr>
          <w:b w:val="0"/>
          <w:sz w:val="32"/>
        </w:rPr>
        <w:t>Савдянского</w:t>
      </w:r>
      <w:r>
        <w:rPr>
          <w:b w:val="0"/>
          <w:sz w:val="32"/>
        </w:rPr>
        <w:t xml:space="preserve">  сельского поселения</w:t>
      </w:r>
    </w:p>
    <w:p w:rsidR="00A8398A" w:rsidRDefault="00A8398A">
      <w:pPr>
        <w:pStyle w:val="afc"/>
        <w:jc w:val="center"/>
        <w:rPr>
          <w:b/>
          <w:sz w:val="48"/>
        </w:rPr>
      </w:pPr>
    </w:p>
    <w:p w:rsidR="00A8398A" w:rsidRDefault="0073211B">
      <w:pPr>
        <w:ind w:left="1080" w:right="960"/>
        <w:jc w:val="center"/>
      </w:pPr>
      <w:r>
        <w:rPr>
          <w:b/>
          <w:sz w:val="48"/>
        </w:rPr>
        <w:t>Постановление</w:t>
      </w:r>
    </w:p>
    <w:p w:rsidR="00A8398A" w:rsidRDefault="00A8398A">
      <w:pPr>
        <w:ind w:left="1080" w:right="960"/>
        <w:jc w:val="center"/>
        <w:rPr>
          <w:b/>
          <w:sz w:val="28"/>
        </w:rPr>
      </w:pPr>
    </w:p>
    <w:p w:rsidR="00A8398A" w:rsidRDefault="0073211B">
      <w:pPr>
        <w:jc w:val="center"/>
      </w:pPr>
      <w:r>
        <w:rPr>
          <w:sz w:val="28"/>
        </w:rPr>
        <w:t xml:space="preserve">№ </w:t>
      </w:r>
      <w:r w:rsidR="00030AB1">
        <w:rPr>
          <w:sz w:val="28"/>
        </w:rPr>
        <w:t>37</w:t>
      </w:r>
    </w:p>
    <w:p w:rsidR="00A8398A" w:rsidRDefault="00A8398A">
      <w:pPr>
        <w:jc w:val="center"/>
        <w:rPr>
          <w:sz w:val="22"/>
        </w:rPr>
      </w:pPr>
    </w:p>
    <w:p w:rsidR="00A8398A" w:rsidRDefault="00A8398A">
      <w:pPr>
        <w:jc w:val="center"/>
        <w:rPr>
          <w:sz w:val="28"/>
        </w:rPr>
      </w:pPr>
    </w:p>
    <w:p w:rsidR="00A8398A" w:rsidRDefault="0073211B">
      <w:pPr>
        <w:jc w:val="both"/>
      </w:pPr>
      <w:r>
        <w:rPr>
          <w:sz w:val="28"/>
        </w:rPr>
        <w:t xml:space="preserve">  </w:t>
      </w:r>
      <w:r w:rsidR="00030AB1">
        <w:rPr>
          <w:sz w:val="28"/>
        </w:rPr>
        <w:t>16</w:t>
      </w:r>
      <w:r>
        <w:rPr>
          <w:sz w:val="28"/>
        </w:rPr>
        <w:t xml:space="preserve">.06.2023                                                                                                         </w:t>
      </w:r>
      <w:proofErr w:type="spellStart"/>
      <w:r w:rsidR="00245B35">
        <w:rPr>
          <w:sz w:val="28"/>
        </w:rPr>
        <w:t>х</w:t>
      </w:r>
      <w:proofErr w:type="gramStart"/>
      <w:r w:rsidR="00245B35">
        <w:rPr>
          <w:sz w:val="28"/>
        </w:rPr>
        <w:t>.С</w:t>
      </w:r>
      <w:proofErr w:type="gramEnd"/>
      <w:r w:rsidR="00245B35">
        <w:rPr>
          <w:sz w:val="28"/>
        </w:rPr>
        <w:t>авдя</w:t>
      </w:r>
      <w:proofErr w:type="spellEnd"/>
    </w:p>
    <w:p w:rsidR="00A8398A" w:rsidRDefault="00A8398A">
      <w:pPr>
        <w:jc w:val="both"/>
        <w:rPr>
          <w:sz w:val="28"/>
        </w:rPr>
      </w:pPr>
    </w:p>
    <w:tbl>
      <w:tblPr>
        <w:tblW w:w="9852" w:type="dxa"/>
        <w:tblLayout w:type="fixed"/>
        <w:tblLook w:val="04A0" w:firstRow="1" w:lastRow="0" w:firstColumn="1" w:lastColumn="0" w:noHBand="0" w:noVBand="1"/>
      </w:tblPr>
      <w:tblGrid>
        <w:gridCol w:w="5730"/>
        <w:gridCol w:w="4122"/>
      </w:tblGrid>
      <w:tr w:rsidR="00A8398A">
        <w:tc>
          <w:tcPr>
            <w:tcW w:w="5729" w:type="dxa"/>
            <w:shd w:val="clear" w:color="auto" w:fill="auto"/>
          </w:tcPr>
          <w:p w:rsidR="00A8398A" w:rsidRDefault="0073211B">
            <w:pPr>
              <w:widowControl w:val="0"/>
              <w:ind w:right="1020"/>
            </w:pPr>
            <w:bookmarkStart w:id="0" w:name="_GoBack"/>
            <w:r>
              <w:rPr>
                <w:sz w:val="28"/>
              </w:rPr>
              <w:t xml:space="preserve">О создании телефонной «Горячей линии» для приема сообщений о проявлении фактов коррупции </w:t>
            </w:r>
            <w:bookmarkEnd w:id="0"/>
            <w:r>
              <w:rPr>
                <w:sz w:val="28"/>
              </w:rPr>
              <w:t>на территории муниципального образования «</w:t>
            </w:r>
            <w:r w:rsidR="00245B35">
              <w:rPr>
                <w:sz w:val="28"/>
              </w:rPr>
              <w:t>Савдянское</w:t>
            </w:r>
            <w:r>
              <w:rPr>
                <w:sz w:val="28"/>
              </w:rPr>
              <w:t xml:space="preserve"> сельское поселение»</w:t>
            </w:r>
          </w:p>
        </w:tc>
        <w:tc>
          <w:tcPr>
            <w:tcW w:w="4122" w:type="dxa"/>
            <w:shd w:val="clear" w:color="auto" w:fill="auto"/>
          </w:tcPr>
          <w:p w:rsidR="00A8398A" w:rsidRDefault="00A8398A">
            <w:pPr>
              <w:widowControl w:val="0"/>
              <w:jc w:val="both"/>
              <w:rPr>
                <w:sz w:val="28"/>
              </w:rPr>
            </w:pPr>
          </w:p>
        </w:tc>
      </w:tr>
    </w:tbl>
    <w:p w:rsidR="00A8398A" w:rsidRDefault="00A8398A">
      <w:pPr>
        <w:jc w:val="both"/>
        <w:rPr>
          <w:sz w:val="28"/>
        </w:rPr>
      </w:pPr>
    </w:p>
    <w:p w:rsidR="00A8398A" w:rsidRDefault="0073211B">
      <w:pPr>
        <w:ind w:firstLine="708"/>
        <w:jc w:val="both"/>
      </w:pPr>
      <w:r>
        <w:rPr>
          <w:sz w:val="28"/>
        </w:rPr>
        <w:t xml:space="preserve">В целях реализации государственной политики в сфере противодействия коррупции, выявления факторов коррупции, неисполнения служебных обязанностей со стороны должностных лиц Администрации </w:t>
      </w:r>
      <w:r w:rsidR="00245B35">
        <w:rPr>
          <w:sz w:val="28"/>
        </w:rPr>
        <w:t>Савдянского</w:t>
      </w:r>
      <w:r>
        <w:rPr>
          <w:sz w:val="28"/>
        </w:rPr>
        <w:t xml:space="preserve"> сельского поселения  или превышения ими служебных полномочий, а также повышения эффективности противодействия коррупции, в соответствии с </w:t>
      </w:r>
      <w:hyperlink r:id="rId8">
        <w:r>
          <w:rPr>
            <w:sz w:val="28"/>
            <w:highlight w:val="white"/>
          </w:rPr>
          <w:t>Федеральным законом от 2 мая 2006 г. № 59-ФЗ «О порядке рассмотрения обращений граждан Российской Федерации</w:t>
        </w:r>
      </w:hyperlink>
      <w:r>
        <w:rPr>
          <w:sz w:val="28"/>
          <w:highlight w:val="white"/>
        </w:rPr>
        <w:t>»</w:t>
      </w:r>
      <w:r>
        <w:rPr>
          <w:sz w:val="28"/>
        </w:rPr>
        <w:t xml:space="preserve"> </w:t>
      </w:r>
    </w:p>
    <w:p w:rsidR="00A8398A" w:rsidRDefault="00A8398A">
      <w:pPr>
        <w:ind w:firstLine="720"/>
        <w:jc w:val="both"/>
        <w:rPr>
          <w:sz w:val="28"/>
        </w:rPr>
      </w:pPr>
    </w:p>
    <w:p w:rsidR="00A8398A" w:rsidRDefault="0073211B">
      <w:pPr>
        <w:ind w:firstLine="720"/>
        <w:jc w:val="center"/>
      </w:pPr>
      <w:r>
        <w:rPr>
          <w:sz w:val="28"/>
        </w:rPr>
        <w:t>ПОСТАНОВЛЯЮ:</w:t>
      </w:r>
    </w:p>
    <w:p w:rsidR="00A8398A" w:rsidRDefault="00A8398A">
      <w:pPr>
        <w:ind w:firstLine="720"/>
        <w:jc w:val="both"/>
        <w:rPr>
          <w:sz w:val="28"/>
        </w:rPr>
      </w:pPr>
    </w:p>
    <w:p w:rsidR="00A8398A" w:rsidRDefault="0073211B">
      <w:pPr>
        <w:ind w:firstLine="709"/>
        <w:jc w:val="both"/>
      </w:pPr>
      <w:bookmarkStart w:id="1" w:name="sub_1"/>
      <w:bookmarkEnd w:id="1"/>
      <w:r>
        <w:rPr>
          <w:sz w:val="28"/>
        </w:rPr>
        <w:t>1. Создать телефонную «Горячую линию» для приема сообщений о проявлении фактов коррупции на территории муниципального образования «</w:t>
      </w:r>
      <w:r w:rsidR="00245B35">
        <w:rPr>
          <w:sz w:val="28"/>
        </w:rPr>
        <w:t>Савдянское</w:t>
      </w:r>
      <w:r>
        <w:rPr>
          <w:sz w:val="28"/>
        </w:rPr>
        <w:t xml:space="preserve"> сельское поселение» (далее – телефонная «Горяч</w:t>
      </w:r>
      <w:r w:rsidR="00610EFA">
        <w:rPr>
          <w:sz w:val="28"/>
        </w:rPr>
        <w:t>ая линия») по номеру 8(86378) 26</w:t>
      </w:r>
      <w:r w:rsidR="00610EFA" w:rsidRPr="00610EFA">
        <w:rPr>
          <w:color w:val="auto"/>
          <w:sz w:val="28"/>
        </w:rPr>
        <w:t>-3-</w:t>
      </w:r>
      <w:r w:rsidRPr="00610EFA">
        <w:rPr>
          <w:color w:val="auto"/>
          <w:sz w:val="28"/>
        </w:rPr>
        <w:t>4</w:t>
      </w:r>
      <w:r w:rsidR="00610EFA" w:rsidRPr="00610EFA">
        <w:rPr>
          <w:color w:val="auto"/>
          <w:sz w:val="28"/>
        </w:rPr>
        <w:t>2</w:t>
      </w:r>
      <w:r>
        <w:rPr>
          <w:sz w:val="28"/>
        </w:rPr>
        <w:t>.</w:t>
      </w:r>
    </w:p>
    <w:p w:rsidR="00A8398A" w:rsidRDefault="0073211B">
      <w:pPr>
        <w:ind w:firstLine="709"/>
        <w:jc w:val="both"/>
      </w:pPr>
      <w:r>
        <w:rPr>
          <w:sz w:val="28"/>
        </w:rPr>
        <w:t>2.  Утвердить Положение о телефонной «Горячей линии» для сообщений о проявлении фактов коррупции на территории муниципального образования «</w:t>
      </w:r>
      <w:r w:rsidR="00245B35">
        <w:rPr>
          <w:sz w:val="28"/>
        </w:rPr>
        <w:t>Савдянское</w:t>
      </w:r>
      <w:r>
        <w:rPr>
          <w:sz w:val="28"/>
        </w:rPr>
        <w:t xml:space="preserve"> сельское поселение» согласно приложению.</w:t>
      </w:r>
    </w:p>
    <w:p w:rsidR="00A8398A" w:rsidRDefault="0073211B">
      <w:pPr>
        <w:ind w:firstLine="709"/>
        <w:jc w:val="both"/>
      </w:pPr>
      <w:r>
        <w:rPr>
          <w:sz w:val="28"/>
        </w:rPr>
        <w:t>3. Специалисту по общим вопросам:</w:t>
      </w:r>
    </w:p>
    <w:p w:rsidR="00A8398A" w:rsidRDefault="0073211B">
      <w:pPr>
        <w:ind w:firstLine="709"/>
        <w:jc w:val="both"/>
      </w:pPr>
      <w:r>
        <w:rPr>
          <w:sz w:val="28"/>
        </w:rPr>
        <w:t>1) осуществлять прием и регистрацию сообщений по телефонной «Горячей линии»;</w:t>
      </w:r>
    </w:p>
    <w:p w:rsidR="00A8398A" w:rsidRDefault="0073211B">
      <w:pPr>
        <w:ind w:firstLine="709"/>
        <w:jc w:val="both"/>
      </w:pPr>
      <w:r>
        <w:rPr>
          <w:sz w:val="28"/>
        </w:rPr>
        <w:lastRenderedPageBreak/>
        <w:t>2) организовать работу по информированию населения о наличии и режиме работы телефонной «Горячей линии»;</w:t>
      </w:r>
    </w:p>
    <w:p w:rsidR="00A8398A" w:rsidRDefault="0073211B">
      <w:pPr>
        <w:ind w:firstLine="709"/>
        <w:jc w:val="both"/>
      </w:pPr>
      <w:r>
        <w:rPr>
          <w:sz w:val="28"/>
        </w:rPr>
        <w:t>3) ежеквартально осуществлять информирование населения о результатах работы телефонной «Горячей линии» и мерах, принимаемых органами местного самоуправления по сообщениям граждан о фактах коррупционной направленности.</w:t>
      </w:r>
    </w:p>
    <w:p w:rsidR="00A8398A" w:rsidRDefault="0073211B">
      <w:pPr>
        <w:ind w:firstLine="709"/>
        <w:jc w:val="both"/>
      </w:pPr>
      <w:r>
        <w:rPr>
          <w:sz w:val="28"/>
        </w:rPr>
        <w:t xml:space="preserve">4)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</w:t>
      </w:r>
      <w:r w:rsidR="00245B35">
        <w:rPr>
          <w:sz w:val="28"/>
        </w:rPr>
        <w:t>Савдянского</w:t>
      </w:r>
      <w:r>
        <w:rPr>
          <w:sz w:val="28"/>
        </w:rPr>
        <w:t xml:space="preserve"> сельского поселения.</w:t>
      </w:r>
    </w:p>
    <w:p w:rsidR="00A8398A" w:rsidRDefault="0073211B">
      <w:pPr>
        <w:ind w:firstLine="720"/>
        <w:jc w:val="both"/>
      </w:pPr>
      <w:bookmarkStart w:id="2" w:name="sub_11"/>
      <w:bookmarkEnd w:id="2"/>
      <w:r>
        <w:rPr>
          <w:sz w:val="28"/>
        </w:rPr>
        <w:t>4</w:t>
      </w:r>
      <w:bookmarkStart w:id="3" w:name="sub_3"/>
      <w:r>
        <w:rPr>
          <w:sz w:val="28"/>
        </w:rPr>
        <w:t xml:space="preserve">. Постановление вступает в силу со дня его </w:t>
      </w:r>
      <w:bookmarkStart w:id="4" w:name="sub_4"/>
      <w:bookmarkEnd w:id="3"/>
      <w:r>
        <w:rPr>
          <w:sz w:val="28"/>
        </w:rPr>
        <w:t>официального обнародования.</w:t>
      </w:r>
    </w:p>
    <w:p w:rsidR="00A8398A" w:rsidRDefault="0073211B">
      <w:pPr>
        <w:pStyle w:val="afc"/>
        <w:ind w:firstLine="708"/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оставляю за собой. </w:t>
      </w:r>
    </w:p>
    <w:p w:rsidR="00A8398A" w:rsidRDefault="00A8398A">
      <w:pPr>
        <w:pStyle w:val="afc"/>
        <w:ind w:firstLine="708"/>
        <w:rPr>
          <w:sz w:val="28"/>
        </w:rPr>
      </w:pPr>
    </w:p>
    <w:p w:rsidR="00A8398A" w:rsidRDefault="00A8398A">
      <w:pPr>
        <w:pStyle w:val="afc"/>
        <w:ind w:firstLine="708"/>
        <w:rPr>
          <w:sz w:val="28"/>
        </w:rPr>
      </w:pPr>
    </w:p>
    <w:p w:rsidR="00A8398A" w:rsidRDefault="0073211B">
      <w:pPr>
        <w:pStyle w:val="afc"/>
        <w:tabs>
          <w:tab w:val="left" w:pos="709"/>
        </w:tabs>
        <w:ind w:firstLine="708"/>
      </w:pPr>
      <w:r>
        <w:rPr>
          <w:sz w:val="28"/>
        </w:rPr>
        <w:t>Глава Администрации</w:t>
      </w:r>
    </w:p>
    <w:p w:rsidR="00A8398A" w:rsidRDefault="00245B35">
      <w:pPr>
        <w:pStyle w:val="afc"/>
        <w:tabs>
          <w:tab w:val="left" w:pos="709"/>
        </w:tabs>
        <w:ind w:firstLine="708"/>
      </w:pPr>
      <w:r>
        <w:rPr>
          <w:sz w:val="28"/>
        </w:rPr>
        <w:t>Савдянского</w:t>
      </w:r>
      <w:r w:rsidR="0073211B">
        <w:rPr>
          <w:sz w:val="28"/>
        </w:rPr>
        <w:t xml:space="preserve"> сельского поселения                                      </w:t>
      </w:r>
      <w:proofErr w:type="spellStart"/>
      <w:r>
        <w:rPr>
          <w:sz w:val="28"/>
        </w:rPr>
        <w:t>Д.П.Громенко</w:t>
      </w:r>
      <w:proofErr w:type="spellEnd"/>
    </w:p>
    <w:p w:rsidR="00A8398A" w:rsidRDefault="00A8398A">
      <w:pPr>
        <w:pStyle w:val="afc"/>
        <w:tabs>
          <w:tab w:val="left" w:pos="709"/>
        </w:tabs>
        <w:ind w:firstLine="708"/>
        <w:rPr>
          <w:sz w:val="28"/>
        </w:rPr>
      </w:pPr>
    </w:p>
    <w:p w:rsidR="00A8398A" w:rsidRDefault="0073211B">
      <w:pPr>
        <w:pStyle w:val="afc"/>
        <w:tabs>
          <w:tab w:val="left" w:pos="0"/>
        </w:tabs>
      </w:pPr>
      <w:r>
        <w:rPr>
          <w:sz w:val="28"/>
        </w:rPr>
        <w:t>Постановление вносит</w:t>
      </w:r>
    </w:p>
    <w:p w:rsidR="00A8398A" w:rsidRDefault="00245B35">
      <w:pPr>
        <w:pStyle w:val="afc"/>
        <w:tabs>
          <w:tab w:val="left" w:pos="0"/>
        </w:tabs>
      </w:pPr>
      <w:r>
        <w:rPr>
          <w:sz w:val="28"/>
        </w:rPr>
        <w:t>ведущий специалист</w:t>
      </w:r>
    </w:p>
    <w:p w:rsidR="00A8398A" w:rsidRDefault="0073211B">
      <w:pPr>
        <w:pStyle w:val="afc"/>
        <w:tabs>
          <w:tab w:val="left" w:pos="0"/>
        </w:tabs>
      </w:pPr>
      <w:r>
        <w:rPr>
          <w:sz w:val="28"/>
        </w:rPr>
        <w:t>по общим вопросам</w:t>
      </w:r>
    </w:p>
    <w:p w:rsidR="00A8398A" w:rsidRDefault="00A8398A">
      <w:pPr>
        <w:pStyle w:val="afc"/>
        <w:tabs>
          <w:tab w:val="left" w:pos="709"/>
        </w:tabs>
        <w:rPr>
          <w:sz w:val="28"/>
        </w:rPr>
      </w:pPr>
    </w:p>
    <w:p w:rsidR="00A8398A" w:rsidRDefault="00A8398A">
      <w:pPr>
        <w:pStyle w:val="afc"/>
        <w:tabs>
          <w:tab w:val="left" w:pos="709"/>
        </w:tabs>
        <w:rPr>
          <w:sz w:val="28"/>
        </w:rPr>
      </w:pPr>
    </w:p>
    <w:p w:rsidR="00A8398A" w:rsidRDefault="00A8398A">
      <w:pPr>
        <w:pStyle w:val="afc"/>
        <w:tabs>
          <w:tab w:val="left" w:pos="709"/>
        </w:tabs>
        <w:rPr>
          <w:sz w:val="28"/>
        </w:rPr>
      </w:pPr>
    </w:p>
    <w:p w:rsidR="00A8398A" w:rsidRDefault="00A8398A">
      <w:pPr>
        <w:pStyle w:val="afc"/>
        <w:tabs>
          <w:tab w:val="left" w:pos="709"/>
        </w:tabs>
        <w:rPr>
          <w:sz w:val="28"/>
        </w:rPr>
      </w:pPr>
    </w:p>
    <w:p w:rsidR="00A8398A" w:rsidRDefault="00A8398A">
      <w:pPr>
        <w:pStyle w:val="afc"/>
        <w:tabs>
          <w:tab w:val="left" w:pos="709"/>
        </w:tabs>
        <w:rPr>
          <w:sz w:val="28"/>
        </w:rPr>
      </w:pPr>
    </w:p>
    <w:p w:rsidR="00A8398A" w:rsidRDefault="00A8398A">
      <w:pPr>
        <w:pStyle w:val="afc"/>
        <w:tabs>
          <w:tab w:val="left" w:pos="709"/>
        </w:tabs>
        <w:rPr>
          <w:sz w:val="28"/>
        </w:rPr>
      </w:pPr>
    </w:p>
    <w:p w:rsidR="00A8398A" w:rsidRDefault="00A8398A">
      <w:pPr>
        <w:pStyle w:val="afc"/>
        <w:tabs>
          <w:tab w:val="left" w:pos="709"/>
        </w:tabs>
        <w:rPr>
          <w:sz w:val="28"/>
        </w:rPr>
      </w:pPr>
    </w:p>
    <w:p w:rsidR="00A8398A" w:rsidRDefault="00A8398A">
      <w:pPr>
        <w:pStyle w:val="afc"/>
        <w:tabs>
          <w:tab w:val="left" w:pos="709"/>
        </w:tabs>
        <w:rPr>
          <w:sz w:val="28"/>
        </w:rPr>
      </w:pPr>
    </w:p>
    <w:p w:rsidR="00A8398A" w:rsidRDefault="00A8398A">
      <w:pPr>
        <w:pStyle w:val="afc"/>
        <w:tabs>
          <w:tab w:val="left" w:pos="709"/>
        </w:tabs>
        <w:rPr>
          <w:sz w:val="28"/>
        </w:rPr>
      </w:pPr>
    </w:p>
    <w:p w:rsidR="00A8398A" w:rsidRDefault="00A8398A">
      <w:pPr>
        <w:pStyle w:val="afc"/>
        <w:tabs>
          <w:tab w:val="left" w:pos="709"/>
        </w:tabs>
        <w:rPr>
          <w:sz w:val="28"/>
        </w:rPr>
      </w:pPr>
    </w:p>
    <w:p w:rsidR="00A8398A" w:rsidRDefault="00A8398A">
      <w:pPr>
        <w:pStyle w:val="afc"/>
        <w:tabs>
          <w:tab w:val="left" w:pos="709"/>
        </w:tabs>
        <w:rPr>
          <w:sz w:val="28"/>
        </w:rPr>
      </w:pPr>
    </w:p>
    <w:p w:rsidR="00A8398A" w:rsidRDefault="00A8398A">
      <w:pPr>
        <w:pStyle w:val="afc"/>
        <w:tabs>
          <w:tab w:val="left" w:pos="709"/>
        </w:tabs>
        <w:rPr>
          <w:sz w:val="28"/>
        </w:rPr>
      </w:pPr>
    </w:p>
    <w:p w:rsidR="00A8398A" w:rsidRDefault="00A8398A">
      <w:pPr>
        <w:pStyle w:val="afc"/>
        <w:tabs>
          <w:tab w:val="left" w:pos="709"/>
        </w:tabs>
        <w:rPr>
          <w:sz w:val="28"/>
        </w:rPr>
      </w:pPr>
    </w:p>
    <w:p w:rsidR="00A8398A" w:rsidRDefault="00A8398A">
      <w:pPr>
        <w:pStyle w:val="afc"/>
        <w:tabs>
          <w:tab w:val="left" w:pos="709"/>
        </w:tabs>
        <w:rPr>
          <w:sz w:val="28"/>
        </w:rPr>
      </w:pPr>
    </w:p>
    <w:p w:rsidR="00A8398A" w:rsidRDefault="00A8398A">
      <w:pPr>
        <w:pStyle w:val="afc"/>
        <w:tabs>
          <w:tab w:val="left" w:pos="709"/>
        </w:tabs>
        <w:rPr>
          <w:sz w:val="28"/>
        </w:rPr>
      </w:pPr>
    </w:p>
    <w:p w:rsidR="00A8398A" w:rsidRDefault="00A8398A">
      <w:pPr>
        <w:pStyle w:val="afc"/>
        <w:tabs>
          <w:tab w:val="left" w:pos="709"/>
        </w:tabs>
        <w:rPr>
          <w:sz w:val="28"/>
        </w:rPr>
      </w:pPr>
    </w:p>
    <w:p w:rsidR="00A8398A" w:rsidRDefault="00A8398A">
      <w:pPr>
        <w:pStyle w:val="afc"/>
        <w:tabs>
          <w:tab w:val="left" w:pos="709"/>
        </w:tabs>
        <w:rPr>
          <w:sz w:val="28"/>
        </w:rPr>
      </w:pPr>
    </w:p>
    <w:p w:rsidR="00A8398A" w:rsidRDefault="00A8398A">
      <w:pPr>
        <w:pStyle w:val="afc"/>
        <w:tabs>
          <w:tab w:val="left" w:pos="709"/>
        </w:tabs>
        <w:rPr>
          <w:sz w:val="28"/>
        </w:rPr>
      </w:pPr>
    </w:p>
    <w:p w:rsidR="00A8398A" w:rsidRDefault="00A8398A">
      <w:pPr>
        <w:pStyle w:val="afc"/>
        <w:tabs>
          <w:tab w:val="left" w:pos="709"/>
        </w:tabs>
        <w:rPr>
          <w:sz w:val="28"/>
        </w:rPr>
      </w:pPr>
    </w:p>
    <w:p w:rsidR="00A8398A" w:rsidRDefault="00A8398A">
      <w:pPr>
        <w:pStyle w:val="afc"/>
        <w:tabs>
          <w:tab w:val="left" w:pos="709"/>
        </w:tabs>
        <w:rPr>
          <w:sz w:val="28"/>
        </w:rPr>
      </w:pPr>
    </w:p>
    <w:p w:rsidR="00A8398A" w:rsidRDefault="00A8398A">
      <w:pPr>
        <w:pStyle w:val="afc"/>
        <w:tabs>
          <w:tab w:val="left" w:pos="709"/>
        </w:tabs>
        <w:rPr>
          <w:sz w:val="28"/>
        </w:rPr>
      </w:pPr>
    </w:p>
    <w:p w:rsidR="00A8398A" w:rsidRDefault="00A8398A">
      <w:pPr>
        <w:pStyle w:val="afc"/>
        <w:tabs>
          <w:tab w:val="left" w:pos="709"/>
        </w:tabs>
        <w:rPr>
          <w:sz w:val="28"/>
        </w:rPr>
      </w:pPr>
    </w:p>
    <w:p w:rsidR="00A8398A" w:rsidRDefault="00A8398A">
      <w:pPr>
        <w:pStyle w:val="afc"/>
        <w:tabs>
          <w:tab w:val="left" w:pos="709"/>
        </w:tabs>
        <w:rPr>
          <w:sz w:val="28"/>
        </w:rPr>
      </w:pPr>
    </w:p>
    <w:p w:rsidR="00A8398A" w:rsidRDefault="00A8398A">
      <w:pPr>
        <w:pStyle w:val="afc"/>
        <w:tabs>
          <w:tab w:val="left" w:pos="709"/>
        </w:tabs>
        <w:rPr>
          <w:sz w:val="28"/>
        </w:rPr>
      </w:pPr>
    </w:p>
    <w:p w:rsidR="00A8398A" w:rsidRDefault="00A8398A">
      <w:pPr>
        <w:pStyle w:val="afc"/>
        <w:tabs>
          <w:tab w:val="left" w:pos="709"/>
        </w:tabs>
        <w:rPr>
          <w:sz w:val="28"/>
        </w:rPr>
      </w:pPr>
    </w:p>
    <w:p w:rsidR="00A8398A" w:rsidRDefault="00A8398A">
      <w:pPr>
        <w:pStyle w:val="afc"/>
        <w:tabs>
          <w:tab w:val="left" w:pos="709"/>
        </w:tabs>
        <w:rPr>
          <w:sz w:val="28"/>
        </w:rPr>
      </w:pPr>
    </w:p>
    <w:bookmarkEnd w:id="4"/>
    <w:p w:rsidR="00A8398A" w:rsidRDefault="0073211B">
      <w:pPr>
        <w:ind w:left="6660"/>
      </w:pPr>
      <w:r>
        <w:rPr>
          <w:sz w:val="28"/>
        </w:rPr>
        <w:t xml:space="preserve">  </w:t>
      </w:r>
    </w:p>
    <w:p w:rsidR="00A8398A" w:rsidRDefault="00A8398A">
      <w:pPr>
        <w:ind w:left="6660"/>
      </w:pPr>
    </w:p>
    <w:p w:rsidR="00A8398A" w:rsidRDefault="00A8398A">
      <w:pPr>
        <w:ind w:left="6660"/>
      </w:pPr>
    </w:p>
    <w:p w:rsidR="00A8398A" w:rsidRDefault="00A8398A">
      <w:pPr>
        <w:ind w:left="6660"/>
      </w:pPr>
    </w:p>
    <w:p w:rsidR="00A8398A" w:rsidRDefault="0073211B">
      <w:pPr>
        <w:ind w:left="6660"/>
      </w:pPr>
      <w:r>
        <w:rPr>
          <w:sz w:val="28"/>
        </w:rPr>
        <w:t xml:space="preserve">  Приложение </w:t>
      </w:r>
    </w:p>
    <w:p w:rsidR="00A8398A" w:rsidRDefault="0073211B">
      <w:pPr>
        <w:ind w:left="5529"/>
        <w:jc w:val="center"/>
      </w:pPr>
      <w:r>
        <w:rPr>
          <w:sz w:val="28"/>
        </w:rPr>
        <w:t xml:space="preserve">к постановлению Администрации </w:t>
      </w:r>
      <w:r w:rsidR="00245B35">
        <w:rPr>
          <w:sz w:val="28"/>
        </w:rPr>
        <w:t>Савдянского</w:t>
      </w:r>
      <w:r>
        <w:rPr>
          <w:sz w:val="28"/>
        </w:rPr>
        <w:t xml:space="preserve"> сельского поселения</w:t>
      </w:r>
    </w:p>
    <w:p w:rsidR="00A8398A" w:rsidRDefault="00030AB1">
      <w:pPr>
        <w:ind w:left="6660"/>
      </w:pPr>
      <w:r>
        <w:rPr>
          <w:sz w:val="28"/>
        </w:rPr>
        <w:t>от  16.</w:t>
      </w:r>
      <w:r w:rsidR="0073211B">
        <w:rPr>
          <w:sz w:val="28"/>
        </w:rPr>
        <w:t xml:space="preserve">06.2023 № </w:t>
      </w:r>
      <w:r>
        <w:rPr>
          <w:sz w:val="28"/>
        </w:rPr>
        <w:t>37</w:t>
      </w:r>
    </w:p>
    <w:p w:rsidR="00A8398A" w:rsidRDefault="00A8398A">
      <w:pPr>
        <w:ind w:firstLine="720"/>
        <w:jc w:val="both"/>
        <w:rPr>
          <w:sz w:val="28"/>
        </w:rPr>
      </w:pPr>
    </w:p>
    <w:p w:rsidR="00A8398A" w:rsidRDefault="00A8398A">
      <w:pPr>
        <w:jc w:val="center"/>
        <w:rPr>
          <w:sz w:val="28"/>
        </w:rPr>
      </w:pPr>
    </w:p>
    <w:p w:rsidR="00A8398A" w:rsidRDefault="00A8398A">
      <w:pPr>
        <w:rPr>
          <w:sz w:val="28"/>
        </w:rPr>
      </w:pPr>
    </w:p>
    <w:p w:rsidR="00A8398A" w:rsidRDefault="00A8398A">
      <w:pPr>
        <w:tabs>
          <w:tab w:val="center" w:pos="5178"/>
        </w:tabs>
        <w:ind w:firstLine="720"/>
        <w:jc w:val="both"/>
        <w:rPr>
          <w:sz w:val="28"/>
        </w:rPr>
      </w:pPr>
    </w:p>
    <w:p w:rsidR="00A8398A" w:rsidRDefault="0073211B">
      <w:pPr>
        <w:jc w:val="center"/>
      </w:pPr>
      <w:r>
        <w:rPr>
          <w:sz w:val="28"/>
        </w:rPr>
        <w:t>ПОЛОЖЕНИЕ</w:t>
      </w:r>
    </w:p>
    <w:p w:rsidR="00A8398A" w:rsidRDefault="0073211B">
      <w:pPr>
        <w:jc w:val="center"/>
      </w:pPr>
      <w:r>
        <w:rPr>
          <w:sz w:val="28"/>
        </w:rPr>
        <w:t xml:space="preserve">о телефонной «Горячей линии» для приема сообщений о проявлении фактов коррупции на территории муниципального образования </w:t>
      </w:r>
    </w:p>
    <w:p w:rsidR="00A8398A" w:rsidRDefault="0073211B">
      <w:pPr>
        <w:jc w:val="center"/>
      </w:pPr>
      <w:r>
        <w:rPr>
          <w:sz w:val="28"/>
        </w:rPr>
        <w:t>«</w:t>
      </w:r>
      <w:r w:rsidR="00245B35">
        <w:rPr>
          <w:sz w:val="28"/>
        </w:rPr>
        <w:t>Савдянское</w:t>
      </w:r>
      <w:r>
        <w:rPr>
          <w:sz w:val="28"/>
        </w:rPr>
        <w:t xml:space="preserve"> сельское поселение»</w:t>
      </w:r>
    </w:p>
    <w:p w:rsidR="00A8398A" w:rsidRDefault="00A8398A">
      <w:pPr>
        <w:ind w:firstLine="708"/>
        <w:jc w:val="center"/>
        <w:rPr>
          <w:sz w:val="28"/>
        </w:rPr>
      </w:pPr>
    </w:p>
    <w:p w:rsidR="00A8398A" w:rsidRDefault="0073211B">
      <w:pPr>
        <w:ind w:firstLine="708"/>
        <w:jc w:val="both"/>
      </w:pPr>
      <w:r>
        <w:rPr>
          <w:sz w:val="28"/>
        </w:rPr>
        <w:t>1. Настоящее положение регламентирует порядок организации работы телефонной «Горячей линии» для приема сообщений о проявлении фактов коррупции в органах местного самоуправления муниципального образования «</w:t>
      </w:r>
      <w:r w:rsidR="001146BA">
        <w:rPr>
          <w:sz w:val="28"/>
        </w:rPr>
        <w:t>Савдянское</w:t>
      </w:r>
      <w:r>
        <w:rPr>
          <w:sz w:val="28"/>
        </w:rPr>
        <w:t xml:space="preserve"> сельское поселение» (далее – телефонная «Горячая линия»), прием, регистрацию и учет поступивших обращений, предложений и жалоб на действия или бездействия должностных лиц Администрации </w:t>
      </w:r>
      <w:r w:rsidR="00245B35">
        <w:rPr>
          <w:sz w:val="28"/>
        </w:rPr>
        <w:t>Савдянского</w:t>
      </w:r>
      <w:r>
        <w:rPr>
          <w:sz w:val="28"/>
        </w:rPr>
        <w:t xml:space="preserve"> сельского поселения.</w:t>
      </w:r>
    </w:p>
    <w:p w:rsidR="00A8398A" w:rsidRDefault="0073211B">
      <w:pPr>
        <w:ind w:firstLine="708"/>
        <w:jc w:val="both"/>
      </w:pPr>
      <w:r>
        <w:rPr>
          <w:sz w:val="28"/>
        </w:rPr>
        <w:t xml:space="preserve">2. Телефонная «Горячая линия» представляет собой комплекс организационных мероприятий и технических средств, обеспечивающих возможность гражданам поселения обращаться в Администрацию </w:t>
      </w:r>
      <w:r w:rsidR="00245B35">
        <w:rPr>
          <w:sz w:val="28"/>
        </w:rPr>
        <w:t>Савдянского</w:t>
      </w:r>
      <w:r>
        <w:rPr>
          <w:sz w:val="28"/>
        </w:rPr>
        <w:t xml:space="preserve"> сельского поселения по телефону с заявлениями о фактах коррупции.</w:t>
      </w:r>
    </w:p>
    <w:p w:rsidR="00A8398A" w:rsidRDefault="0073211B">
      <w:pPr>
        <w:ind w:firstLine="708"/>
        <w:jc w:val="both"/>
      </w:pPr>
      <w:r>
        <w:rPr>
          <w:sz w:val="28"/>
        </w:rPr>
        <w:t>3. Прием сообщений граждан на телефонную «Горячую линию» прои</w:t>
      </w:r>
      <w:r w:rsidR="00610EFA">
        <w:rPr>
          <w:sz w:val="28"/>
        </w:rPr>
        <w:t>зводится по телефону 8(86378) 26</w:t>
      </w:r>
      <w:r>
        <w:rPr>
          <w:sz w:val="28"/>
        </w:rPr>
        <w:t>-</w:t>
      </w:r>
      <w:r w:rsidR="00610EFA" w:rsidRPr="00610EFA">
        <w:rPr>
          <w:color w:val="auto"/>
          <w:sz w:val="28"/>
        </w:rPr>
        <w:t>3-</w:t>
      </w:r>
      <w:r w:rsidRPr="00610EFA">
        <w:rPr>
          <w:color w:val="auto"/>
          <w:sz w:val="28"/>
        </w:rPr>
        <w:t>4</w:t>
      </w:r>
      <w:r w:rsidR="00610EFA" w:rsidRPr="00610EFA">
        <w:rPr>
          <w:color w:val="auto"/>
          <w:sz w:val="28"/>
        </w:rPr>
        <w:t>2</w:t>
      </w:r>
      <w:r w:rsidRPr="00610EFA">
        <w:rPr>
          <w:color w:val="auto"/>
          <w:sz w:val="28"/>
        </w:rPr>
        <w:t xml:space="preserve"> </w:t>
      </w:r>
      <w:r>
        <w:rPr>
          <w:sz w:val="28"/>
        </w:rPr>
        <w:t>с понедельника по пятницу с 8.00 до 16.00 часов перерыв с 12:000 до 13:00.</w:t>
      </w:r>
    </w:p>
    <w:p w:rsidR="00A8398A" w:rsidRDefault="0073211B">
      <w:pPr>
        <w:ind w:firstLine="708"/>
        <w:jc w:val="both"/>
      </w:pPr>
      <w:r>
        <w:rPr>
          <w:sz w:val="28"/>
        </w:rPr>
        <w:t>4. Регистрацию и предварительную обработку сообщений по фактам коррупционной направленности, поступающих на телефонную «Горячую линию», осуществляет специалист по общим вопросам.</w:t>
      </w:r>
    </w:p>
    <w:p w:rsidR="00A8398A" w:rsidRDefault="0073211B">
      <w:pPr>
        <w:ind w:firstLine="708"/>
        <w:jc w:val="both"/>
      </w:pPr>
      <w:r>
        <w:rPr>
          <w:sz w:val="28"/>
        </w:rPr>
        <w:t xml:space="preserve">5. Регистрация сообщений на телефонную «Горячую линию» отражается в «Журнале учета сообщений, поступивших на телефонную «Горячую линию» (далее – журнал), который прошивается, пронумеровывается и хранится в Администрации </w:t>
      </w:r>
      <w:r w:rsidR="00245B35">
        <w:rPr>
          <w:sz w:val="28"/>
        </w:rPr>
        <w:t>Савдянского</w:t>
      </w:r>
      <w:r>
        <w:rPr>
          <w:sz w:val="28"/>
        </w:rPr>
        <w:t xml:space="preserve"> сельского поселения в течение трех лет со дня регистрации в нем последнего сообщения.</w:t>
      </w:r>
    </w:p>
    <w:p w:rsidR="00A8398A" w:rsidRDefault="0073211B">
      <w:pPr>
        <w:ind w:firstLine="708"/>
      </w:pPr>
      <w:r>
        <w:rPr>
          <w:sz w:val="28"/>
        </w:rPr>
        <w:t>6. Журнал должен иметь следующие графы:</w:t>
      </w:r>
    </w:p>
    <w:p w:rsidR="00A8398A" w:rsidRDefault="00A8398A">
      <w:pPr>
        <w:ind w:firstLine="708"/>
        <w:rPr>
          <w:sz w:val="28"/>
        </w:rPr>
      </w:pPr>
    </w:p>
    <w:tbl>
      <w:tblPr>
        <w:tblW w:w="97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8"/>
        <w:gridCol w:w="1112"/>
        <w:gridCol w:w="1104"/>
        <w:gridCol w:w="1480"/>
        <w:gridCol w:w="1214"/>
        <w:gridCol w:w="1515"/>
        <w:gridCol w:w="1396"/>
        <w:gridCol w:w="1378"/>
      </w:tblGrid>
      <w:tr w:rsidR="00A8398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8A" w:rsidRDefault="0073211B">
            <w:pPr>
              <w:widowControl w:val="0"/>
              <w:jc w:val="center"/>
            </w:pPr>
            <w:r>
              <w:rPr>
                <w:sz w:val="22"/>
              </w:rPr>
              <w:t>№</w:t>
            </w:r>
          </w:p>
          <w:p w:rsidR="00A8398A" w:rsidRDefault="0073211B">
            <w:pPr>
              <w:widowControl w:val="0"/>
              <w:jc w:val="center"/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  <w:p w:rsidR="00A8398A" w:rsidRDefault="00A8398A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8A" w:rsidRDefault="0073211B">
            <w:pPr>
              <w:widowControl w:val="0"/>
              <w:ind w:left="-131" w:right="-43"/>
              <w:jc w:val="center"/>
            </w:pPr>
            <w:r>
              <w:rPr>
                <w:sz w:val="22"/>
              </w:rPr>
              <w:t>Дата</w:t>
            </w:r>
          </w:p>
          <w:p w:rsidR="00A8398A" w:rsidRDefault="0073211B">
            <w:pPr>
              <w:widowControl w:val="0"/>
              <w:ind w:left="-131" w:right="-43"/>
              <w:jc w:val="center"/>
            </w:pPr>
            <w:r>
              <w:rPr>
                <w:sz w:val="22"/>
              </w:rPr>
              <w:t xml:space="preserve">и время </w:t>
            </w:r>
            <w:proofErr w:type="spellStart"/>
            <w:proofErr w:type="gramStart"/>
            <w:r>
              <w:rPr>
                <w:sz w:val="22"/>
              </w:rPr>
              <w:t>поступ-ления</w:t>
            </w:r>
            <w:proofErr w:type="spellEnd"/>
            <w:proofErr w:type="gramEnd"/>
          </w:p>
          <w:p w:rsidR="00A8398A" w:rsidRDefault="0073211B">
            <w:pPr>
              <w:widowControl w:val="0"/>
              <w:ind w:left="-131" w:right="-43"/>
              <w:jc w:val="center"/>
            </w:pPr>
            <w:r>
              <w:rPr>
                <w:sz w:val="22"/>
              </w:rPr>
              <w:t>обращения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8A" w:rsidRDefault="0073211B">
            <w:pPr>
              <w:widowControl w:val="0"/>
              <w:ind w:left="-108" w:right="-137"/>
              <w:jc w:val="center"/>
            </w:pPr>
            <w:r>
              <w:rPr>
                <w:sz w:val="22"/>
              </w:rPr>
              <w:t>Ф.И.О.</w:t>
            </w:r>
          </w:p>
          <w:p w:rsidR="00A8398A" w:rsidRDefault="0073211B">
            <w:pPr>
              <w:widowControl w:val="0"/>
              <w:ind w:left="-108" w:right="-137"/>
              <w:jc w:val="center"/>
            </w:pPr>
            <w:r>
              <w:rPr>
                <w:sz w:val="22"/>
              </w:rPr>
              <w:t>заявителя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8A" w:rsidRDefault="0073211B">
            <w:pPr>
              <w:widowControl w:val="0"/>
              <w:ind w:left="-108" w:right="-107"/>
              <w:jc w:val="center"/>
            </w:pPr>
            <w:r>
              <w:rPr>
                <w:sz w:val="22"/>
              </w:rPr>
              <w:t>Адрес, контактный телефон</w:t>
            </w:r>
          </w:p>
          <w:p w:rsidR="00A8398A" w:rsidRDefault="0073211B">
            <w:pPr>
              <w:widowControl w:val="0"/>
              <w:ind w:left="-108" w:right="-107"/>
              <w:jc w:val="center"/>
            </w:pPr>
            <w:r>
              <w:rPr>
                <w:sz w:val="22"/>
              </w:rPr>
              <w:t>заявителя</w:t>
            </w:r>
          </w:p>
          <w:p w:rsidR="00A8398A" w:rsidRDefault="00A8398A">
            <w:pPr>
              <w:widowControl w:val="0"/>
              <w:ind w:left="-108" w:right="-107"/>
              <w:jc w:val="center"/>
              <w:rPr>
                <w:sz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8A" w:rsidRDefault="0073211B">
            <w:pPr>
              <w:widowControl w:val="0"/>
              <w:ind w:left="-108" w:right="-107"/>
              <w:jc w:val="center"/>
            </w:pPr>
            <w:r>
              <w:rPr>
                <w:sz w:val="22"/>
              </w:rPr>
              <w:t>Краткое</w:t>
            </w:r>
          </w:p>
          <w:p w:rsidR="00A8398A" w:rsidRDefault="0073211B">
            <w:pPr>
              <w:widowControl w:val="0"/>
              <w:ind w:left="-108" w:right="-107"/>
              <w:jc w:val="center"/>
            </w:pPr>
            <w:r>
              <w:rPr>
                <w:sz w:val="22"/>
              </w:rPr>
              <w:t>содержание</w:t>
            </w:r>
          </w:p>
          <w:p w:rsidR="00A8398A" w:rsidRDefault="0073211B">
            <w:pPr>
              <w:widowControl w:val="0"/>
              <w:ind w:left="-108" w:right="-107"/>
              <w:jc w:val="center"/>
            </w:pPr>
            <w:r>
              <w:rPr>
                <w:sz w:val="22"/>
              </w:rPr>
              <w:t>обращения</w:t>
            </w:r>
          </w:p>
          <w:p w:rsidR="00A8398A" w:rsidRDefault="00A8398A">
            <w:pPr>
              <w:widowControl w:val="0"/>
              <w:ind w:left="-108" w:right="-107"/>
              <w:jc w:val="center"/>
              <w:rPr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8A" w:rsidRDefault="0073211B">
            <w:pPr>
              <w:widowControl w:val="0"/>
              <w:ind w:left="-108" w:right="-107"/>
              <w:jc w:val="center"/>
            </w:pPr>
            <w:r>
              <w:rPr>
                <w:sz w:val="22"/>
              </w:rPr>
              <w:t xml:space="preserve">Орган, </w:t>
            </w:r>
            <w:proofErr w:type="gramStart"/>
            <w:r>
              <w:rPr>
                <w:sz w:val="22"/>
              </w:rPr>
              <w:t>в</w:t>
            </w:r>
            <w:proofErr w:type="gramEnd"/>
          </w:p>
          <w:p w:rsidR="00A8398A" w:rsidRDefault="0073211B">
            <w:pPr>
              <w:widowControl w:val="0"/>
              <w:ind w:left="-108" w:right="-107"/>
              <w:jc w:val="center"/>
            </w:pPr>
            <w:r>
              <w:rPr>
                <w:sz w:val="22"/>
              </w:rPr>
              <w:t>который</w:t>
            </w:r>
          </w:p>
          <w:p w:rsidR="00A8398A" w:rsidRDefault="0073211B">
            <w:pPr>
              <w:widowControl w:val="0"/>
              <w:ind w:left="-108" w:right="-107"/>
              <w:jc w:val="center"/>
            </w:pPr>
            <w:r>
              <w:rPr>
                <w:sz w:val="22"/>
              </w:rPr>
              <w:t>направлено</w:t>
            </w:r>
          </w:p>
          <w:p w:rsidR="00A8398A" w:rsidRDefault="0073211B">
            <w:pPr>
              <w:widowControl w:val="0"/>
              <w:ind w:left="-108" w:right="-107"/>
              <w:jc w:val="center"/>
            </w:pPr>
            <w:r>
              <w:rPr>
                <w:sz w:val="22"/>
              </w:rPr>
              <w:t xml:space="preserve">обращение </w:t>
            </w:r>
            <w:proofErr w:type="gramStart"/>
            <w:r>
              <w:rPr>
                <w:sz w:val="22"/>
              </w:rPr>
              <w:t>для</w:t>
            </w:r>
            <w:proofErr w:type="gramEnd"/>
          </w:p>
          <w:p w:rsidR="00A8398A" w:rsidRDefault="0073211B">
            <w:pPr>
              <w:widowControl w:val="0"/>
              <w:ind w:left="-108" w:right="-107"/>
              <w:jc w:val="center"/>
            </w:pPr>
            <w:r>
              <w:rPr>
                <w:sz w:val="22"/>
              </w:rPr>
              <w:t>рассмотрения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8A" w:rsidRDefault="0073211B">
            <w:pPr>
              <w:widowControl w:val="0"/>
              <w:ind w:left="-108" w:right="-107"/>
              <w:jc w:val="center"/>
            </w:pPr>
            <w:r>
              <w:rPr>
                <w:sz w:val="22"/>
              </w:rPr>
              <w:t>Отметка о</w:t>
            </w:r>
          </w:p>
          <w:p w:rsidR="00A8398A" w:rsidRDefault="0073211B">
            <w:pPr>
              <w:widowControl w:val="0"/>
              <w:ind w:left="-108" w:right="-107"/>
              <w:jc w:val="center"/>
            </w:pPr>
            <w:proofErr w:type="gramStart"/>
            <w:r>
              <w:rPr>
                <w:sz w:val="22"/>
              </w:rPr>
              <w:t>результатах</w:t>
            </w:r>
            <w:proofErr w:type="gramEnd"/>
          </w:p>
          <w:p w:rsidR="00A8398A" w:rsidRDefault="0073211B">
            <w:pPr>
              <w:widowControl w:val="0"/>
              <w:ind w:left="-108" w:right="-107"/>
              <w:jc w:val="center"/>
            </w:pPr>
            <w:r>
              <w:rPr>
                <w:sz w:val="22"/>
              </w:rPr>
              <w:t>рассмотрения</w:t>
            </w:r>
          </w:p>
          <w:p w:rsidR="00A8398A" w:rsidRDefault="0073211B">
            <w:pPr>
              <w:widowControl w:val="0"/>
              <w:ind w:left="-108" w:right="-107"/>
              <w:jc w:val="center"/>
            </w:pPr>
            <w:r>
              <w:rPr>
                <w:sz w:val="22"/>
              </w:rPr>
              <w:t>обращения</w:t>
            </w:r>
          </w:p>
          <w:p w:rsidR="00A8398A" w:rsidRDefault="00A8398A">
            <w:pPr>
              <w:widowControl w:val="0"/>
              <w:ind w:left="-108" w:right="-107"/>
              <w:jc w:val="center"/>
              <w:rPr>
                <w:sz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8A" w:rsidRDefault="0073211B">
            <w:pPr>
              <w:widowControl w:val="0"/>
              <w:ind w:left="-108" w:right="-107"/>
              <w:jc w:val="center"/>
            </w:pPr>
            <w:r>
              <w:rPr>
                <w:sz w:val="22"/>
              </w:rPr>
              <w:t>Подпись работника, принявшего сообщение</w:t>
            </w:r>
          </w:p>
        </w:tc>
      </w:tr>
      <w:tr w:rsidR="00A8398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8A" w:rsidRDefault="00A8398A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8A" w:rsidRDefault="00A8398A">
            <w:pPr>
              <w:widowControl w:val="0"/>
              <w:ind w:left="-131" w:right="-43"/>
              <w:jc w:val="center"/>
              <w:rPr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8A" w:rsidRDefault="00A8398A">
            <w:pPr>
              <w:widowControl w:val="0"/>
              <w:ind w:left="-108" w:right="-137"/>
              <w:jc w:val="center"/>
              <w:rPr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8A" w:rsidRDefault="00A8398A">
            <w:pPr>
              <w:widowControl w:val="0"/>
              <w:ind w:left="-108" w:right="-107"/>
              <w:jc w:val="center"/>
              <w:rPr>
                <w:sz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8A" w:rsidRDefault="00A8398A">
            <w:pPr>
              <w:widowControl w:val="0"/>
              <w:ind w:left="-108" w:right="-107"/>
              <w:jc w:val="center"/>
              <w:rPr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8A" w:rsidRDefault="00A8398A">
            <w:pPr>
              <w:widowControl w:val="0"/>
              <w:ind w:left="-108" w:right="-107"/>
              <w:jc w:val="center"/>
              <w:rPr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8A" w:rsidRDefault="00A8398A">
            <w:pPr>
              <w:widowControl w:val="0"/>
              <w:ind w:left="-108" w:right="-107"/>
              <w:jc w:val="center"/>
              <w:rPr>
                <w:sz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8A" w:rsidRDefault="00A8398A">
            <w:pPr>
              <w:widowControl w:val="0"/>
              <w:ind w:left="-108" w:right="-107"/>
              <w:jc w:val="center"/>
              <w:rPr>
                <w:sz w:val="22"/>
              </w:rPr>
            </w:pPr>
          </w:p>
        </w:tc>
      </w:tr>
    </w:tbl>
    <w:p w:rsidR="00A8398A" w:rsidRDefault="0073211B">
      <w:pPr>
        <w:ind w:firstLine="708"/>
        <w:jc w:val="both"/>
      </w:pPr>
      <w:r>
        <w:rPr>
          <w:sz w:val="28"/>
        </w:rPr>
        <w:lastRenderedPageBreak/>
        <w:t xml:space="preserve">7. Рассмотрение обращений, поступивших на телефонную «Горячую линию» осуществляется в соответствии с требованиями Федерального закона от 02.05.2006 № 59-ФЗ «О порядке рассмотрения обращений граждан Российской Федерации». Анонимные сообщения, поступающие на телефонную «Горячую линию», не регистрируются и не рассматриваются. </w:t>
      </w:r>
    </w:p>
    <w:p w:rsidR="00A8398A" w:rsidRDefault="0073211B">
      <w:pPr>
        <w:ind w:firstLine="708"/>
        <w:jc w:val="both"/>
      </w:pPr>
      <w:r>
        <w:rPr>
          <w:sz w:val="28"/>
        </w:rPr>
        <w:t xml:space="preserve">8. Специалист по общим вопросам информирует главу Администрации </w:t>
      </w:r>
      <w:r w:rsidR="00245B35">
        <w:rPr>
          <w:sz w:val="28"/>
        </w:rPr>
        <w:t>Савдянского</w:t>
      </w:r>
      <w:r>
        <w:rPr>
          <w:sz w:val="28"/>
        </w:rPr>
        <w:t xml:space="preserve"> сельского поселения о поступившем сообщении коррупционной направленности на телефонную «Горячую линию» в день его регистрации. </w:t>
      </w:r>
    </w:p>
    <w:p w:rsidR="00A8398A" w:rsidRDefault="0073211B">
      <w:pPr>
        <w:ind w:firstLine="708"/>
        <w:jc w:val="both"/>
      </w:pPr>
      <w:r>
        <w:rPr>
          <w:sz w:val="28"/>
        </w:rPr>
        <w:t xml:space="preserve">9. В течение трех рабочих дней со дня регистрации сообщения о факте коррупционной направленности, поступившего на телефонную «Горячую линию», глава Администрации </w:t>
      </w:r>
      <w:r w:rsidR="00245B35">
        <w:rPr>
          <w:sz w:val="28"/>
        </w:rPr>
        <w:t>Савдянского</w:t>
      </w:r>
      <w:r>
        <w:rPr>
          <w:sz w:val="28"/>
        </w:rPr>
        <w:t xml:space="preserve"> сельского поселения  принимает решение о целесообразности передачи сведений, содержащихся в сообщении, в правоохранительные органы для организации их проверки в порядке, установленном действующим законодательством. </w:t>
      </w:r>
    </w:p>
    <w:p w:rsidR="00A8398A" w:rsidRDefault="0073211B">
      <w:pPr>
        <w:ind w:firstLine="708"/>
        <w:jc w:val="both"/>
      </w:pPr>
      <w:r>
        <w:rPr>
          <w:sz w:val="28"/>
        </w:rPr>
        <w:t>10. Специалист по общим вопросам несет персональную ответственность за соблюдение конфиденциальности полученных сведений в соответствии с действующим законодательством Российской Федерации.</w:t>
      </w:r>
    </w:p>
    <w:p w:rsidR="00A8398A" w:rsidRDefault="0073211B">
      <w:pPr>
        <w:ind w:firstLine="708"/>
        <w:jc w:val="both"/>
      </w:pPr>
      <w:r>
        <w:rPr>
          <w:sz w:val="28"/>
        </w:rPr>
        <w:t xml:space="preserve">11. Информация о функционировании телефонной «Горячей линии», целях ее организации, правилах приема обращений и мерах, принимаемых органами местного самоуправления по обращениям граждан, периодически размещается в информационном бюллетене </w:t>
      </w:r>
      <w:r w:rsidR="00245B35">
        <w:rPr>
          <w:sz w:val="28"/>
        </w:rPr>
        <w:t>Савдянского</w:t>
      </w:r>
      <w:r>
        <w:rPr>
          <w:sz w:val="28"/>
        </w:rPr>
        <w:t xml:space="preserve"> сельского поселения и на официальном сайте Администрации </w:t>
      </w:r>
      <w:r w:rsidR="00245B35">
        <w:rPr>
          <w:sz w:val="28"/>
        </w:rPr>
        <w:t>Савдянского</w:t>
      </w:r>
      <w:r>
        <w:rPr>
          <w:sz w:val="28"/>
        </w:rPr>
        <w:t xml:space="preserve"> сельского поселения.</w:t>
      </w:r>
    </w:p>
    <w:p w:rsidR="00A8398A" w:rsidRDefault="00A8398A">
      <w:pPr>
        <w:ind w:firstLine="708"/>
        <w:jc w:val="both"/>
      </w:pPr>
    </w:p>
    <w:p w:rsidR="00A8398A" w:rsidRDefault="00A8398A">
      <w:pPr>
        <w:ind w:firstLine="708"/>
        <w:jc w:val="both"/>
      </w:pPr>
    </w:p>
    <w:p w:rsidR="00A8398A" w:rsidRDefault="00A8398A">
      <w:pPr>
        <w:ind w:firstLine="708"/>
        <w:jc w:val="both"/>
      </w:pPr>
    </w:p>
    <w:p w:rsidR="00A8398A" w:rsidRDefault="00A8398A">
      <w:pPr>
        <w:ind w:firstLine="708"/>
        <w:jc w:val="center"/>
        <w:rPr>
          <w:sz w:val="28"/>
        </w:rPr>
      </w:pPr>
    </w:p>
    <w:p w:rsidR="00A8398A" w:rsidRDefault="00A8398A">
      <w:pPr>
        <w:rPr>
          <w:sz w:val="28"/>
        </w:rPr>
      </w:pPr>
    </w:p>
    <w:p w:rsidR="00A8398A" w:rsidRDefault="001146BA">
      <w:pPr>
        <w:tabs>
          <w:tab w:val="center" w:pos="5178"/>
        </w:tabs>
        <w:ind w:firstLine="720"/>
        <w:jc w:val="both"/>
      </w:pPr>
      <w:r>
        <w:rPr>
          <w:sz w:val="28"/>
        </w:rPr>
        <w:t>Ведущий специалист</w:t>
      </w:r>
    </w:p>
    <w:p w:rsidR="00A8398A" w:rsidRDefault="0073211B">
      <w:pPr>
        <w:tabs>
          <w:tab w:val="center" w:pos="5178"/>
        </w:tabs>
        <w:ind w:firstLine="720"/>
        <w:jc w:val="both"/>
      </w:pPr>
      <w:r>
        <w:rPr>
          <w:sz w:val="28"/>
        </w:rPr>
        <w:t xml:space="preserve">по общим вопросам                                                      </w:t>
      </w:r>
      <w:proofErr w:type="spellStart"/>
      <w:r w:rsidR="001146BA">
        <w:rPr>
          <w:sz w:val="28"/>
        </w:rPr>
        <w:t>Д.А.Литвинова</w:t>
      </w:r>
      <w:proofErr w:type="spellEnd"/>
    </w:p>
    <w:p w:rsidR="00A8398A" w:rsidRDefault="00A8398A">
      <w:pPr>
        <w:pStyle w:val="ConsPlusNormal0"/>
        <w:widowControl/>
        <w:ind w:firstLine="540"/>
        <w:jc w:val="both"/>
        <w:rPr>
          <w:rFonts w:ascii="Times New Roman" w:hAnsi="Times New Roman"/>
          <w:sz w:val="28"/>
        </w:rPr>
      </w:pPr>
    </w:p>
    <w:p w:rsidR="00A8398A" w:rsidRDefault="00A8398A">
      <w:pPr>
        <w:tabs>
          <w:tab w:val="center" w:pos="5178"/>
        </w:tabs>
        <w:ind w:firstLine="720"/>
        <w:jc w:val="both"/>
        <w:rPr>
          <w:sz w:val="28"/>
        </w:rPr>
      </w:pPr>
    </w:p>
    <w:sectPr w:rsidR="00A8398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B89" w:rsidRDefault="009E7B89">
      <w:r>
        <w:separator/>
      </w:r>
    </w:p>
  </w:endnote>
  <w:endnote w:type="continuationSeparator" w:id="0">
    <w:p w:rsidR="009E7B89" w:rsidRDefault="009E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98A" w:rsidRDefault="0073211B">
    <w:pPr>
      <w:pStyle w:val="af9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5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9535" cy="21590"/>
              <wp:effectExtent l="0" t="0" r="0" b="0"/>
              <wp:wrapSquare wrapText="bothSides"/>
              <wp:docPr id="2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20" cy="2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98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fillcolor="white" stroked="t" style="position:absolute;margin-left:0pt;margin-top:0.05pt;width:6.95pt;height:1.6pt;mso-wrap-style:none;v-text-anchor:middle">
              <v:fill o:detectmouseclick="t" type="solid" color2="black"/>
              <v:stroke color="black" weight="9360" joinstyle="round" endcap="flat"/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98A" w:rsidRDefault="00A8398A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B89" w:rsidRDefault="009E7B89">
      <w:r>
        <w:separator/>
      </w:r>
    </w:p>
  </w:footnote>
  <w:footnote w:type="continuationSeparator" w:id="0">
    <w:p w:rsidR="009E7B89" w:rsidRDefault="009E7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98A" w:rsidRDefault="0073211B">
    <w:pPr>
      <w:pStyle w:val="af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98A" w:rsidRDefault="00A8398A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398A"/>
    <w:rsid w:val="00030AB1"/>
    <w:rsid w:val="001146BA"/>
    <w:rsid w:val="00245B35"/>
    <w:rsid w:val="00610EFA"/>
    <w:rsid w:val="0073211B"/>
    <w:rsid w:val="009E7B89"/>
    <w:rsid w:val="00A8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Название Знак"/>
    <w:basedOn w:val="a0"/>
    <w:qFormat/>
    <w:rPr>
      <w:rFonts w:ascii="Times New Roman" w:hAnsi="Times New Roman"/>
      <w:b/>
      <w:sz w:val="40"/>
    </w:rPr>
  </w:style>
  <w:style w:type="character" w:customStyle="1" w:styleId="10">
    <w:name w:val="Текст выноски1"/>
    <w:qFormat/>
    <w:rPr>
      <w:rFonts w:ascii="Tahoma" w:hAnsi="Tahoma"/>
      <w:sz w:val="16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4">
    <w:name w:val="Прижатый влево"/>
    <w:qFormat/>
    <w:rPr>
      <w:rFonts w:ascii="Arial" w:hAnsi="Arial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styleId="a5">
    <w:name w:val="page number"/>
    <w:basedOn w:val="a0"/>
    <w:qFormat/>
  </w:style>
  <w:style w:type="character" w:customStyle="1" w:styleId="a6">
    <w:name w:val="Верхний и нижний колонтитулы"/>
    <w:qFormat/>
  </w:style>
  <w:style w:type="character" w:customStyle="1" w:styleId="11">
    <w:name w:val="Название объекта1"/>
    <w:qFormat/>
    <w:rPr>
      <w:i/>
      <w:sz w:val="24"/>
    </w:rPr>
  </w:style>
  <w:style w:type="character" w:customStyle="1" w:styleId="12">
    <w:name w:val="Верхний колонтитул1"/>
    <w:basedOn w:val="a6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3">
    <w:name w:val="Нижний колонтитул1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Textbody">
    <w:name w:val="Text body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14">
    <w:name w:val="Список1"/>
    <w:basedOn w:val="Textbody"/>
    <w:qFormat/>
  </w:style>
  <w:style w:type="character" w:customStyle="1" w:styleId="15">
    <w:name w:val="Указатель1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7">
    <w:name w:val="Верхний колонтитул слева"/>
    <w:basedOn w:val="12"/>
    <w:qFormat/>
  </w:style>
  <w:style w:type="character" w:customStyle="1" w:styleId="a8">
    <w:name w:val="Заголовок"/>
    <w:qFormat/>
    <w:rPr>
      <w:b/>
      <w:sz w:val="4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9">
    <w:name w:val="Содержимое врезки"/>
    <w:qFormat/>
  </w:style>
  <w:style w:type="character" w:customStyle="1" w:styleId="16">
    <w:name w:val="Без интервала1"/>
    <w:qFormat/>
    <w:rPr>
      <w:rFonts w:ascii="Times New Roman" w:hAnsi="Times New Roman"/>
      <w:color w:val="000000"/>
      <w:sz w:val="20"/>
    </w:rPr>
  </w:style>
  <w:style w:type="character" w:customStyle="1" w:styleId="ConsPlusNormal">
    <w:name w:val="ConsPlusNormal"/>
    <w:qFormat/>
    <w:rPr>
      <w:rFonts w:ascii="Arial" w:hAnsi="Arial"/>
      <w:color w:val="000000"/>
      <w:sz w:val="20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aa">
    <w:name w:val="Нижний колонтитул Знак"/>
    <w:basedOn w:val="a0"/>
    <w:qFormat/>
    <w:rPr>
      <w:rFonts w:ascii="Times New Roman" w:hAnsi="Times New Roman"/>
      <w:sz w:val="24"/>
    </w:rPr>
  </w:style>
  <w:style w:type="character" w:customStyle="1" w:styleId="ab">
    <w:name w:val="Текст выноски Знак"/>
    <w:basedOn w:val="a0"/>
    <w:qFormat/>
    <w:rPr>
      <w:rFonts w:ascii="Tahoma" w:hAnsi="Tahoma"/>
      <w:sz w:val="16"/>
    </w:rPr>
  </w:style>
  <w:style w:type="character" w:customStyle="1" w:styleId="17">
    <w:name w:val="Подзаголовок1"/>
    <w:qFormat/>
    <w:rPr>
      <w:rFonts w:ascii="XO Thames" w:hAnsi="XO Thames"/>
      <w:i/>
      <w:sz w:val="24"/>
    </w:rPr>
  </w:style>
  <w:style w:type="character" w:customStyle="1" w:styleId="18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ac">
    <w:name w:val="Содержимое таблицы"/>
    <w:qFormat/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character" w:customStyle="1" w:styleId="ad">
    <w:name w:val="Нормальный (таблица)"/>
    <w:qFormat/>
    <w:rPr>
      <w:rFonts w:ascii="Arial" w:hAnsi="Arial"/>
    </w:rPr>
  </w:style>
  <w:style w:type="character" w:customStyle="1" w:styleId="ae">
    <w:name w:val="Заголовок таблицы"/>
    <w:basedOn w:val="ac"/>
    <w:qFormat/>
    <w:rPr>
      <w:b/>
    </w:rPr>
  </w:style>
  <w:style w:type="paragraph" w:customStyle="1" w:styleId="af">
    <w:name w:val="Заголовок"/>
    <w:basedOn w:val="a"/>
    <w:next w:val="af0"/>
    <w:qFormat/>
    <w:pPr>
      <w:jc w:val="center"/>
    </w:pPr>
    <w:rPr>
      <w:b/>
      <w:sz w:val="40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</w:style>
  <w:style w:type="paragraph" w:styleId="af2">
    <w:name w:val="caption"/>
    <w:basedOn w:val="a"/>
    <w:qFormat/>
    <w:pPr>
      <w:spacing w:before="120" w:after="120"/>
    </w:pPr>
    <w:rPr>
      <w:i/>
    </w:rPr>
  </w:style>
  <w:style w:type="paragraph" w:styleId="af3">
    <w:name w:val="index heading"/>
    <w:basedOn w:val="a"/>
    <w:qFormat/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4">
    <w:name w:val="Название Знак"/>
    <w:basedOn w:val="22"/>
    <w:qFormat/>
    <w:rPr>
      <w:b/>
      <w:sz w:val="40"/>
    </w:rPr>
  </w:style>
  <w:style w:type="paragraph" w:styleId="af5">
    <w:name w:val="Balloon Text"/>
    <w:basedOn w:val="a"/>
    <w:qFormat/>
    <w:rPr>
      <w:rFonts w:ascii="Tahoma" w:hAnsi="Tahoma"/>
      <w:sz w:val="16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f6">
    <w:name w:val="Прижатый влево"/>
    <w:basedOn w:val="a"/>
    <w:next w:val="a"/>
    <w:qFormat/>
    <w:rPr>
      <w:rFonts w:ascii="Arial" w:hAnsi="Arial"/>
    </w:rPr>
  </w:style>
  <w:style w:type="paragraph" w:customStyle="1" w:styleId="19">
    <w:name w:val="Номер страницы1"/>
    <w:basedOn w:val="22"/>
    <w:qFormat/>
  </w:style>
  <w:style w:type="paragraph" w:customStyle="1" w:styleId="af7">
    <w:name w:val="Верхний и нижний колонтитулы"/>
    <w:qFormat/>
    <w:pPr>
      <w:jc w:val="both"/>
    </w:pPr>
    <w:rPr>
      <w:rFonts w:ascii="XO Thames" w:hAnsi="XO Thames"/>
    </w:rPr>
  </w:style>
  <w:style w:type="paragraph" w:styleId="af8">
    <w:name w:val="header"/>
    <w:basedOn w:val="af7"/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styleId="af9">
    <w:name w:val="footer"/>
    <w:basedOn w:val="a"/>
    <w:pPr>
      <w:tabs>
        <w:tab w:val="center" w:pos="4677"/>
        <w:tab w:val="right" w:pos="9355"/>
      </w:tabs>
    </w:pPr>
  </w:style>
  <w:style w:type="paragraph" w:customStyle="1" w:styleId="1a">
    <w:name w:val="Основной шрифт абзаца1"/>
    <w:qFormat/>
  </w:style>
  <w:style w:type="paragraph" w:customStyle="1" w:styleId="1b">
    <w:name w:val="Гиперссылка1"/>
    <w:qFormat/>
    <w:rPr>
      <w:color w:val="000080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c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fa">
    <w:name w:val="Верхний колонтитул слева"/>
    <w:basedOn w:val="af8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afb">
    <w:name w:val="Содержимое врезки"/>
    <w:basedOn w:val="a"/>
    <w:qFormat/>
  </w:style>
  <w:style w:type="paragraph" w:customStyle="1" w:styleId="22">
    <w:name w:val="Основной шрифт абзаца2"/>
    <w:qFormat/>
  </w:style>
  <w:style w:type="paragraph" w:styleId="afc">
    <w:name w:val="No Spacing"/>
    <w:qFormat/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fd">
    <w:name w:val="Нижний колонтитул Знак"/>
    <w:basedOn w:val="22"/>
    <w:qFormat/>
    <w:rPr>
      <w:sz w:val="24"/>
    </w:rPr>
  </w:style>
  <w:style w:type="paragraph" w:customStyle="1" w:styleId="afe">
    <w:name w:val="Текст выноски Знак"/>
    <w:basedOn w:val="22"/>
    <w:qFormat/>
    <w:rPr>
      <w:rFonts w:ascii="Tahoma" w:hAnsi="Tahoma"/>
      <w:sz w:val="16"/>
    </w:rPr>
  </w:style>
  <w:style w:type="paragraph" w:styleId="aff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f0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aff1">
    <w:name w:val="Содержимое таблицы"/>
    <w:basedOn w:val="a"/>
    <w:qFormat/>
    <w:pPr>
      <w:widowControl w:val="0"/>
    </w:pPr>
  </w:style>
  <w:style w:type="paragraph" w:customStyle="1" w:styleId="aff2">
    <w:name w:val="Нормальный (таблица)"/>
    <w:basedOn w:val="a"/>
    <w:next w:val="a"/>
    <w:qFormat/>
    <w:pPr>
      <w:jc w:val="both"/>
    </w:pPr>
    <w:rPr>
      <w:rFonts w:ascii="Arial" w:hAnsi="Arial"/>
    </w:rPr>
  </w:style>
  <w:style w:type="paragraph" w:customStyle="1" w:styleId="aff3">
    <w:name w:val="Заголовок таблицы"/>
    <w:basedOn w:val="aff1"/>
    <w:qFormat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Название Знак"/>
    <w:basedOn w:val="a0"/>
    <w:qFormat/>
    <w:rPr>
      <w:rFonts w:ascii="Times New Roman" w:hAnsi="Times New Roman"/>
      <w:b/>
      <w:sz w:val="40"/>
    </w:rPr>
  </w:style>
  <w:style w:type="character" w:customStyle="1" w:styleId="10">
    <w:name w:val="Текст выноски1"/>
    <w:qFormat/>
    <w:rPr>
      <w:rFonts w:ascii="Tahoma" w:hAnsi="Tahoma"/>
      <w:sz w:val="16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4">
    <w:name w:val="Прижатый влево"/>
    <w:qFormat/>
    <w:rPr>
      <w:rFonts w:ascii="Arial" w:hAnsi="Arial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styleId="a5">
    <w:name w:val="page number"/>
    <w:basedOn w:val="a0"/>
    <w:qFormat/>
  </w:style>
  <w:style w:type="character" w:customStyle="1" w:styleId="a6">
    <w:name w:val="Верхний и нижний колонтитулы"/>
    <w:qFormat/>
  </w:style>
  <w:style w:type="character" w:customStyle="1" w:styleId="11">
    <w:name w:val="Название объекта1"/>
    <w:qFormat/>
    <w:rPr>
      <w:i/>
      <w:sz w:val="24"/>
    </w:rPr>
  </w:style>
  <w:style w:type="character" w:customStyle="1" w:styleId="12">
    <w:name w:val="Верхний колонтитул1"/>
    <w:basedOn w:val="a6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3">
    <w:name w:val="Нижний колонтитул1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Textbody">
    <w:name w:val="Text body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14">
    <w:name w:val="Список1"/>
    <w:basedOn w:val="Textbody"/>
    <w:qFormat/>
  </w:style>
  <w:style w:type="character" w:customStyle="1" w:styleId="15">
    <w:name w:val="Указатель1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7">
    <w:name w:val="Верхний колонтитул слева"/>
    <w:basedOn w:val="12"/>
    <w:qFormat/>
  </w:style>
  <w:style w:type="character" w:customStyle="1" w:styleId="a8">
    <w:name w:val="Заголовок"/>
    <w:qFormat/>
    <w:rPr>
      <w:b/>
      <w:sz w:val="4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9">
    <w:name w:val="Содержимое врезки"/>
    <w:qFormat/>
  </w:style>
  <w:style w:type="character" w:customStyle="1" w:styleId="16">
    <w:name w:val="Без интервала1"/>
    <w:qFormat/>
    <w:rPr>
      <w:rFonts w:ascii="Times New Roman" w:hAnsi="Times New Roman"/>
      <w:color w:val="000000"/>
      <w:sz w:val="20"/>
    </w:rPr>
  </w:style>
  <w:style w:type="character" w:customStyle="1" w:styleId="ConsPlusNormal">
    <w:name w:val="ConsPlusNormal"/>
    <w:qFormat/>
    <w:rPr>
      <w:rFonts w:ascii="Arial" w:hAnsi="Arial"/>
      <w:color w:val="000000"/>
      <w:sz w:val="20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aa">
    <w:name w:val="Нижний колонтитул Знак"/>
    <w:basedOn w:val="a0"/>
    <w:qFormat/>
    <w:rPr>
      <w:rFonts w:ascii="Times New Roman" w:hAnsi="Times New Roman"/>
      <w:sz w:val="24"/>
    </w:rPr>
  </w:style>
  <w:style w:type="character" w:customStyle="1" w:styleId="ab">
    <w:name w:val="Текст выноски Знак"/>
    <w:basedOn w:val="a0"/>
    <w:qFormat/>
    <w:rPr>
      <w:rFonts w:ascii="Tahoma" w:hAnsi="Tahoma"/>
      <w:sz w:val="16"/>
    </w:rPr>
  </w:style>
  <w:style w:type="character" w:customStyle="1" w:styleId="17">
    <w:name w:val="Подзаголовок1"/>
    <w:qFormat/>
    <w:rPr>
      <w:rFonts w:ascii="XO Thames" w:hAnsi="XO Thames"/>
      <w:i/>
      <w:sz w:val="24"/>
    </w:rPr>
  </w:style>
  <w:style w:type="character" w:customStyle="1" w:styleId="18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ac">
    <w:name w:val="Содержимое таблицы"/>
    <w:qFormat/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character" w:customStyle="1" w:styleId="ad">
    <w:name w:val="Нормальный (таблица)"/>
    <w:qFormat/>
    <w:rPr>
      <w:rFonts w:ascii="Arial" w:hAnsi="Arial"/>
    </w:rPr>
  </w:style>
  <w:style w:type="character" w:customStyle="1" w:styleId="ae">
    <w:name w:val="Заголовок таблицы"/>
    <w:basedOn w:val="ac"/>
    <w:qFormat/>
    <w:rPr>
      <w:b/>
    </w:rPr>
  </w:style>
  <w:style w:type="paragraph" w:customStyle="1" w:styleId="af">
    <w:name w:val="Заголовок"/>
    <w:basedOn w:val="a"/>
    <w:next w:val="af0"/>
    <w:qFormat/>
    <w:pPr>
      <w:jc w:val="center"/>
    </w:pPr>
    <w:rPr>
      <w:b/>
      <w:sz w:val="40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</w:style>
  <w:style w:type="paragraph" w:styleId="af2">
    <w:name w:val="caption"/>
    <w:basedOn w:val="a"/>
    <w:qFormat/>
    <w:pPr>
      <w:spacing w:before="120" w:after="120"/>
    </w:pPr>
    <w:rPr>
      <w:i/>
    </w:rPr>
  </w:style>
  <w:style w:type="paragraph" w:styleId="af3">
    <w:name w:val="index heading"/>
    <w:basedOn w:val="a"/>
    <w:qFormat/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4">
    <w:name w:val="Название Знак"/>
    <w:basedOn w:val="22"/>
    <w:qFormat/>
    <w:rPr>
      <w:b/>
      <w:sz w:val="40"/>
    </w:rPr>
  </w:style>
  <w:style w:type="paragraph" w:styleId="af5">
    <w:name w:val="Balloon Text"/>
    <w:basedOn w:val="a"/>
    <w:qFormat/>
    <w:rPr>
      <w:rFonts w:ascii="Tahoma" w:hAnsi="Tahoma"/>
      <w:sz w:val="16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f6">
    <w:name w:val="Прижатый влево"/>
    <w:basedOn w:val="a"/>
    <w:next w:val="a"/>
    <w:qFormat/>
    <w:rPr>
      <w:rFonts w:ascii="Arial" w:hAnsi="Arial"/>
    </w:rPr>
  </w:style>
  <w:style w:type="paragraph" w:customStyle="1" w:styleId="19">
    <w:name w:val="Номер страницы1"/>
    <w:basedOn w:val="22"/>
    <w:qFormat/>
  </w:style>
  <w:style w:type="paragraph" w:customStyle="1" w:styleId="af7">
    <w:name w:val="Верхний и нижний колонтитулы"/>
    <w:qFormat/>
    <w:pPr>
      <w:jc w:val="both"/>
    </w:pPr>
    <w:rPr>
      <w:rFonts w:ascii="XO Thames" w:hAnsi="XO Thames"/>
    </w:rPr>
  </w:style>
  <w:style w:type="paragraph" w:styleId="af8">
    <w:name w:val="header"/>
    <w:basedOn w:val="af7"/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styleId="af9">
    <w:name w:val="footer"/>
    <w:basedOn w:val="a"/>
    <w:pPr>
      <w:tabs>
        <w:tab w:val="center" w:pos="4677"/>
        <w:tab w:val="right" w:pos="9355"/>
      </w:tabs>
    </w:pPr>
  </w:style>
  <w:style w:type="paragraph" w:customStyle="1" w:styleId="1a">
    <w:name w:val="Основной шрифт абзаца1"/>
    <w:qFormat/>
  </w:style>
  <w:style w:type="paragraph" w:customStyle="1" w:styleId="1b">
    <w:name w:val="Гиперссылка1"/>
    <w:qFormat/>
    <w:rPr>
      <w:color w:val="000080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c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fa">
    <w:name w:val="Верхний колонтитул слева"/>
    <w:basedOn w:val="af8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afb">
    <w:name w:val="Содержимое врезки"/>
    <w:basedOn w:val="a"/>
    <w:qFormat/>
  </w:style>
  <w:style w:type="paragraph" w:customStyle="1" w:styleId="22">
    <w:name w:val="Основной шрифт абзаца2"/>
    <w:qFormat/>
  </w:style>
  <w:style w:type="paragraph" w:styleId="afc">
    <w:name w:val="No Spacing"/>
    <w:qFormat/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fd">
    <w:name w:val="Нижний колонтитул Знак"/>
    <w:basedOn w:val="22"/>
    <w:qFormat/>
    <w:rPr>
      <w:sz w:val="24"/>
    </w:rPr>
  </w:style>
  <w:style w:type="paragraph" w:customStyle="1" w:styleId="afe">
    <w:name w:val="Текст выноски Знак"/>
    <w:basedOn w:val="22"/>
    <w:qFormat/>
    <w:rPr>
      <w:rFonts w:ascii="Tahoma" w:hAnsi="Tahoma"/>
      <w:sz w:val="16"/>
    </w:rPr>
  </w:style>
  <w:style w:type="paragraph" w:styleId="aff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f0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aff1">
    <w:name w:val="Содержимое таблицы"/>
    <w:basedOn w:val="a"/>
    <w:qFormat/>
    <w:pPr>
      <w:widowControl w:val="0"/>
    </w:pPr>
  </w:style>
  <w:style w:type="paragraph" w:customStyle="1" w:styleId="aff2">
    <w:name w:val="Нормальный (таблица)"/>
    <w:basedOn w:val="a"/>
    <w:next w:val="a"/>
    <w:qFormat/>
    <w:pPr>
      <w:jc w:val="both"/>
    </w:pPr>
    <w:rPr>
      <w:rFonts w:ascii="Arial" w:hAnsi="Arial"/>
    </w:rPr>
  </w:style>
  <w:style w:type="paragraph" w:customStyle="1" w:styleId="aff3">
    <w:name w:val="Заголовок таблицы"/>
    <w:basedOn w:val="aff1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788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6</cp:revision>
  <dcterms:created xsi:type="dcterms:W3CDTF">2023-06-09T11:44:00Z</dcterms:created>
  <dcterms:modified xsi:type="dcterms:W3CDTF">2023-06-16T10:52:00Z</dcterms:modified>
  <dc:language>ru-RU</dc:language>
</cp:coreProperties>
</file>