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363" w:rsidRPr="0027449A" w:rsidRDefault="00686363" w:rsidP="00686363">
      <w:pPr>
        <w:jc w:val="center"/>
        <w:rPr>
          <w:rFonts w:ascii="Times New Roman" w:hAnsi="Times New Roman"/>
          <w:b/>
          <w:sz w:val="28"/>
          <w:szCs w:val="28"/>
        </w:rPr>
      </w:pPr>
      <w:r w:rsidRPr="0027449A">
        <w:rPr>
          <w:rFonts w:ascii="Times New Roman" w:hAnsi="Times New Roman"/>
          <w:b/>
          <w:sz w:val="28"/>
          <w:szCs w:val="28"/>
        </w:rPr>
        <w:t>ОТЧЕТ</w:t>
      </w:r>
      <w:r w:rsidR="00F32628" w:rsidRPr="0027449A">
        <w:rPr>
          <w:rFonts w:ascii="Times New Roman" w:hAnsi="Times New Roman"/>
          <w:b/>
          <w:sz w:val="28"/>
          <w:szCs w:val="28"/>
        </w:rPr>
        <w:t xml:space="preserve"> О ПРОДЕЛАННОЙ РАБОТЕ</w:t>
      </w:r>
    </w:p>
    <w:p w:rsidR="00686363" w:rsidRPr="0027449A" w:rsidRDefault="00686363" w:rsidP="00686363">
      <w:pPr>
        <w:jc w:val="center"/>
        <w:rPr>
          <w:rFonts w:ascii="Times New Roman" w:hAnsi="Times New Roman"/>
          <w:b/>
          <w:sz w:val="28"/>
          <w:szCs w:val="28"/>
        </w:rPr>
      </w:pPr>
      <w:r w:rsidRPr="0027449A">
        <w:rPr>
          <w:rFonts w:ascii="Times New Roman" w:hAnsi="Times New Roman"/>
          <w:b/>
          <w:sz w:val="28"/>
          <w:szCs w:val="28"/>
        </w:rPr>
        <w:t>главы Администрации Савдянского сельского поселения за  2023 год.</w:t>
      </w:r>
    </w:p>
    <w:p w:rsidR="00686363" w:rsidRPr="0027449A" w:rsidRDefault="00686363" w:rsidP="00686363">
      <w:pPr>
        <w:pStyle w:val="a3"/>
        <w:shd w:val="clear" w:color="auto" w:fill="FDFDFD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66198" w:rsidRPr="0027449A" w:rsidRDefault="00366198" w:rsidP="0036619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eastAsia="Calibri" w:hAnsi="Times New Roman"/>
          <w:bCs/>
          <w:sz w:val="28"/>
          <w:szCs w:val="28"/>
        </w:rPr>
        <w:t>Добрый день, уважаемые жители и гости Савдянского сельского поселения!</w:t>
      </w:r>
    </w:p>
    <w:p w:rsidR="00366198" w:rsidRPr="0027449A" w:rsidRDefault="00366198" w:rsidP="0036619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Сегодня вашему вниманию представляется отчет </w:t>
      </w:r>
      <w:r w:rsidR="00847459" w:rsidRPr="0027449A">
        <w:rPr>
          <w:rFonts w:ascii="Times New Roman" w:hAnsi="Times New Roman"/>
          <w:sz w:val="28"/>
          <w:szCs w:val="28"/>
        </w:rPr>
        <w:t>главы</w:t>
      </w:r>
      <w:r w:rsidRPr="0027449A">
        <w:rPr>
          <w:rFonts w:ascii="Times New Roman" w:hAnsi="Times New Roman"/>
          <w:sz w:val="28"/>
          <w:szCs w:val="28"/>
        </w:rPr>
        <w:t xml:space="preserve"> Администрации Савдянского сельского поселения </w:t>
      </w:r>
      <w:r w:rsidR="00847459" w:rsidRPr="0027449A">
        <w:rPr>
          <w:rFonts w:ascii="Times New Roman" w:hAnsi="Times New Roman"/>
          <w:sz w:val="28"/>
          <w:szCs w:val="28"/>
        </w:rPr>
        <w:t xml:space="preserve">по итогам работы </w:t>
      </w:r>
      <w:r w:rsidRPr="0027449A">
        <w:rPr>
          <w:rFonts w:ascii="Times New Roman" w:hAnsi="Times New Roman"/>
          <w:sz w:val="28"/>
          <w:szCs w:val="28"/>
        </w:rPr>
        <w:t>2023 года.</w:t>
      </w:r>
    </w:p>
    <w:p w:rsidR="00AC1448" w:rsidRPr="0027449A" w:rsidRDefault="00AC1448" w:rsidP="001F76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В 2023 году приоритетными задачами, стоявшими перед администрацией, были укрепление стабильности, создание условий для дальнейшего повышения качества жизни.</w:t>
      </w:r>
    </w:p>
    <w:p w:rsidR="00AC1448" w:rsidRPr="0027449A" w:rsidRDefault="00AC1448" w:rsidP="001F76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Работа администрации сельского поселения по решению вопросов местного значения осуществлялась во взаимодействии с органами государственной власти, надзорными органами, администрацией района, с депутатами  СП, жителями поселения, индивидуальными пре</w:t>
      </w:r>
      <w:r w:rsidR="001F765E" w:rsidRPr="0027449A">
        <w:rPr>
          <w:rFonts w:ascii="Times New Roman" w:hAnsi="Times New Roman"/>
          <w:sz w:val="28"/>
          <w:szCs w:val="28"/>
        </w:rPr>
        <w:t xml:space="preserve">дпринимателями, руководителями </w:t>
      </w:r>
      <w:r w:rsidRPr="0027449A">
        <w:rPr>
          <w:rFonts w:ascii="Times New Roman" w:hAnsi="Times New Roman"/>
          <w:sz w:val="28"/>
          <w:szCs w:val="28"/>
        </w:rPr>
        <w:t>организаций, учреждений, расположенных на территории сельского поселения.</w:t>
      </w:r>
    </w:p>
    <w:p w:rsidR="00AC1448" w:rsidRPr="0027449A" w:rsidRDefault="00AC1448" w:rsidP="001F76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Для оказания  государственных и муниципальных услуг, налажено межведомственное взаимодействие с государственными, муниципальными органами и прочими ведомствами, участвующими в предоставлении услуг населению.</w:t>
      </w:r>
    </w:p>
    <w:p w:rsidR="00AC1448" w:rsidRPr="0027449A" w:rsidRDefault="004E278C" w:rsidP="00330959">
      <w:pPr>
        <w:ind w:firstLine="691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В </w:t>
      </w:r>
      <w:r w:rsidR="00AC1448" w:rsidRPr="0027449A">
        <w:rPr>
          <w:rFonts w:ascii="Times New Roman" w:hAnsi="Times New Roman"/>
          <w:sz w:val="28"/>
          <w:szCs w:val="28"/>
        </w:rPr>
        <w:t xml:space="preserve">течение года в порядке межведомственного взаимодействия запрашивалась информация в Федеральной службе государственной регистрации, кадастра и картографии (в </w:t>
      </w:r>
      <w:proofErr w:type="spellStart"/>
      <w:r w:rsidR="00AC1448" w:rsidRPr="0027449A">
        <w:rPr>
          <w:rFonts w:ascii="Times New Roman" w:hAnsi="Times New Roman"/>
          <w:sz w:val="28"/>
          <w:szCs w:val="28"/>
        </w:rPr>
        <w:t>Росреестре</w:t>
      </w:r>
      <w:proofErr w:type="spellEnd"/>
      <w:r w:rsidR="00AC1448" w:rsidRPr="0027449A">
        <w:rPr>
          <w:rFonts w:ascii="Times New Roman" w:hAnsi="Times New Roman"/>
          <w:sz w:val="28"/>
          <w:szCs w:val="28"/>
        </w:rPr>
        <w:t>) в виде выписок из единого государственного реестра</w:t>
      </w:r>
      <w:r w:rsidR="001F765E" w:rsidRPr="0027449A">
        <w:rPr>
          <w:rFonts w:ascii="Times New Roman" w:hAnsi="Times New Roman"/>
          <w:sz w:val="28"/>
          <w:szCs w:val="28"/>
        </w:rPr>
        <w:t>.</w:t>
      </w:r>
      <w:r w:rsidR="00AC1448" w:rsidRPr="0027449A">
        <w:rPr>
          <w:rFonts w:ascii="Times New Roman" w:hAnsi="Times New Roman"/>
          <w:sz w:val="28"/>
          <w:szCs w:val="28"/>
        </w:rPr>
        <w:t> </w:t>
      </w:r>
    </w:p>
    <w:p w:rsidR="005E4346" w:rsidRPr="0027449A" w:rsidRDefault="00AC1448" w:rsidP="00330959">
      <w:pPr>
        <w:ind w:firstLine="691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Одним из важнейших показателей эффективности работы Администрации является устойчивая, хорошо налаженная обратная связь с жителями поселения.</w:t>
      </w:r>
    </w:p>
    <w:p w:rsidR="00911279" w:rsidRPr="0027449A" w:rsidRDefault="00686363" w:rsidP="00911279">
      <w:pPr>
        <w:pStyle w:val="a3"/>
        <w:shd w:val="clear" w:color="auto" w:fill="FDFDFD"/>
        <w:spacing w:before="0" w:beforeAutospacing="0" w:after="0" w:afterAutospacing="0"/>
        <w:ind w:firstLine="691"/>
        <w:jc w:val="both"/>
        <w:rPr>
          <w:color w:val="000000"/>
          <w:sz w:val="28"/>
          <w:szCs w:val="20"/>
        </w:rPr>
      </w:pPr>
      <w:r w:rsidRPr="0027449A">
        <w:rPr>
          <w:color w:val="000000"/>
          <w:sz w:val="28"/>
          <w:szCs w:val="20"/>
        </w:rPr>
        <w:t xml:space="preserve">Главным финансовым инструментом для достижения стабильности социально-экономического развития поселения и показателей эффективности, безусловно, служит бюджет. </w:t>
      </w:r>
    </w:p>
    <w:p w:rsidR="00911279" w:rsidRPr="0027449A" w:rsidRDefault="00911279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>Исполнение бюджета</w:t>
      </w:r>
      <w:r w:rsidR="008A34F6" w:rsidRPr="0027449A">
        <w:rPr>
          <w:rFonts w:ascii="Times New Roman" w:hAnsi="Times New Roman"/>
          <w:sz w:val="28"/>
          <w:szCs w:val="20"/>
        </w:rPr>
        <w:t xml:space="preserve"> на </w:t>
      </w:r>
      <w:r w:rsidR="00DA6129" w:rsidRPr="0027449A">
        <w:rPr>
          <w:rFonts w:ascii="Times New Roman" w:hAnsi="Times New Roman"/>
          <w:sz w:val="28"/>
          <w:szCs w:val="20"/>
        </w:rPr>
        <w:t>31</w:t>
      </w:r>
      <w:r w:rsidR="008A34F6" w:rsidRPr="0027449A">
        <w:rPr>
          <w:rFonts w:ascii="Times New Roman" w:hAnsi="Times New Roman"/>
          <w:sz w:val="28"/>
          <w:szCs w:val="20"/>
        </w:rPr>
        <w:t>.12.</w:t>
      </w:r>
      <w:r w:rsidRPr="0027449A">
        <w:rPr>
          <w:rFonts w:ascii="Times New Roman" w:hAnsi="Times New Roman"/>
          <w:sz w:val="28"/>
          <w:szCs w:val="20"/>
        </w:rPr>
        <w:t xml:space="preserve"> 2023 составило по доходам  </w:t>
      </w:r>
      <w:r w:rsidR="00621D28">
        <w:rPr>
          <w:rFonts w:ascii="Times New Roman" w:hAnsi="Times New Roman"/>
          <w:sz w:val="28"/>
          <w:szCs w:val="20"/>
        </w:rPr>
        <w:t>17</w:t>
      </w:r>
      <w:r w:rsidRPr="0027449A">
        <w:rPr>
          <w:rFonts w:ascii="Times New Roman" w:hAnsi="Times New Roman"/>
          <w:sz w:val="28"/>
          <w:szCs w:val="20"/>
        </w:rPr>
        <w:t xml:space="preserve"> мл. </w:t>
      </w:r>
      <w:r w:rsidR="00621D28">
        <w:rPr>
          <w:rFonts w:ascii="Times New Roman" w:hAnsi="Times New Roman"/>
          <w:sz w:val="28"/>
          <w:szCs w:val="20"/>
        </w:rPr>
        <w:t>683</w:t>
      </w:r>
      <w:r w:rsidR="008A34F6" w:rsidRPr="0027449A">
        <w:rPr>
          <w:rFonts w:ascii="Times New Roman" w:hAnsi="Times New Roman"/>
          <w:sz w:val="28"/>
          <w:szCs w:val="20"/>
        </w:rPr>
        <w:t xml:space="preserve"> тыс. </w:t>
      </w:r>
      <w:r w:rsidR="00621D28">
        <w:rPr>
          <w:rFonts w:ascii="Times New Roman" w:hAnsi="Times New Roman"/>
          <w:sz w:val="28"/>
          <w:szCs w:val="20"/>
        </w:rPr>
        <w:t xml:space="preserve">500 </w:t>
      </w:r>
      <w:r w:rsidR="008A34F6" w:rsidRPr="0027449A">
        <w:rPr>
          <w:rFonts w:ascii="Times New Roman" w:hAnsi="Times New Roman"/>
          <w:sz w:val="28"/>
          <w:szCs w:val="20"/>
        </w:rPr>
        <w:t>рублей</w:t>
      </w:r>
      <w:r w:rsidRPr="0027449A">
        <w:rPr>
          <w:rFonts w:ascii="Times New Roman" w:hAnsi="Times New Roman"/>
          <w:sz w:val="28"/>
          <w:szCs w:val="20"/>
        </w:rPr>
        <w:t xml:space="preserve">, или </w:t>
      </w:r>
      <w:r w:rsidR="00621D28">
        <w:rPr>
          <w:rFonts w:ascii="Times New Roman" w:hAnsi="Times New Roman"/>
          <w:sz w:val="28"/>
          <w:szCs w:val="20"/>
        </w:rPr>
        <w:t>102</w:t>
      </w:r>
      <w:r w:rsidRPr="0027449A">
        <w:rPr>
          <w:rFonts w:ascii="Times New Roman" w:hAnsi="Times New Roman"/>
          <w:sz w:val="28"/>
          <w:szCs w:val="20"/>
        </w:rPr>
        <w:t xml:space="preserve"> % </w:t>
      </w:r>
      <w:r w:rsidR="00621D28">
        <w:rPr>
          <w:rFonts w:ascii="Times New Roman" w:hAnsi="Times New Roman"/>
          <w:sz w:val="28"/>
          <w:szCs w:val="20"/>
        </w:rPr>
        <w:t xml:space="preserve"> от </w:t>
      </w:r>
      <w:r w:rsidRPr="0027449A">
        <w:rPr>
          <w:rFonts w:ascii="Times New Roman" w:hAnsi="Times New Roman"/>
          <w:sz w:val="28"/>
          <w:szCs w:val="20"/>
        </w:rPr>
        <w:t>плановых назначений, в том числе:</w:t>
      </w:r>
    </w:p>
    <w:p w:rsidR="00911279" w:rsidRPr="0027449A" w:rsidRDefault="00911279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 xml:space="preserve">- налог на доходы физических лиц составил </w:t>
      </w:r>
      <w:r w:rsidR="00621D28">
        <w:rPr>
          <w:rFonts w:ascii="Times New Roman" w:hAnsi="Times New Roman"/>
          <w:sz w:val="28"/>
          <w:szCs w:val="20"/>
        </w:rPr>
        <w:t>599</w:t>
      </w:r>
      <w:r w:rsidR="008A34F6" w:rsidRPr="0027449A">
        <w:rPr>
          <w:rFonts w:ascii="Times New Roman" w:hAnsi="Times New Roman"/>
          <w:sz w:val="28"/>
          <w:szCs w:val="20"/>
        </w:rPr>
        <w:t xml:space="preserve"> тыс.</w:t>
      </w:r>
      <w:r w:rsidRPr="0027449A">
        <w:rPr>
          <w:rFonts w:ascii="Times New Roman" w:hAnsi="Times New Roman"/>
          <w:sz w:val="28"/>
          <w:szCs w:val="20"/>
        </w:rPr>
        <w:t xml:space="preserve"> рублей; </w:t>
      </w:r>
    </w:p>
    <w:p w:rsidR="00911279" w:rsidRPr="0027449A" w:rsidRDefault="00911279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>- единый сельскохозяйственный налог –</w:t>
      </w:r>
      <w:r w:rsidR="008A34F6" w:rsidRPr="0027449A">
        <w:rPr>
          <w:rFonts w:ascii="Times New Roman" w:hAnsi="Times New Roman"/>
          <w:sz w:val="28"/>
          <w:szCs w:val="20"/>
        </w:rPr>
        <w:t>6</w:t>
      </w:r>
      <w:r w:rsidRPr="0027449A">
        <w:rPr>
          <w:rFonts w:ascii="Times New Roman" w:hAnsi="Times New Roman"/>
          <w:sz w:val="28"/>
          <w:szCs w:val="20"/>
        </w:rPr>
        <w:t xml:space="preserve"> мл. </w:t>
      </w:r>
      <w:r w:rsidR="008A34F6" w:rsidRPr="0027449A">
        <w:rPr>
          <w:rFonts w:ascii="Times New Roman" w:hAnsi="Times New Roman"/>
          <w:sz w:val="28"/>
          <w:szCs w:val="20"/>
        </w:rPr>
        <w:t>687</w:t>
      </w:r>
      <w:r w:rsidRPr="0027449A">
        <w:rPr>
          <w:rFonts w:ascii="Times New Roman" w:hAnsi="Times New Roman"/>
          <w:sz w:val="28"/>
          <w:szCs w:val="20"/>
        </w:rPr>
        <w:t xml:space="preserve"> тыс. рублей;</w:t>
      </w:r>
    </w:p>
    <w:p w:rsidR="00911279" w:rsidRPr="0027449A" w:rsidRDefault="008A34F6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>- земельный налог  – 151</w:t>
      </w:r>
      <w:r w:rsidR="00911279" w:rsidRPr="0027449A">
        <w:rPr>
          <w:rFonts w:ascii="Times New Roman" w:hAnsi="Times New Roman"/>
          <w:sz w:val="28"/>
          <w:szCs w:val="20"/>
        </w:rPr>
        <w:t xml:space="preserve"> тыс.</w:t>
      </w:r>
      <w:r w:rsidRPr="0027449A">
        <w:rPr>
          <w:rFonts w:ascii="Times New Roman" w:hAnsi="Times New Roman"/>
          <w:sz w:val="28"/>
          <w:szCs w:val="20"/>
        </w:rPr>
        <w:t xml:space="preserve"> 698 </w:t>
      </w:r>
      <w:r w:rsidR="00911279" w:rsidRPr="0027449A">
        <w:rPr>
          <w:rFonts w:ascii="Times New Roman" w:hAnsi="Times New Roman"/>
          <w:sz w:val="28"/>
          <w:szCs w:val="20"/>
        </w:rPr>
        <w:t>рублей.</w:t>
      </w:r>
    </w:p>
    <w:p w:rsidR="00911279" w:rsidRPr="0027449A" w:rsidRDefault="00911279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>Безво</w:t>
      </w:r>
      <w:r w:rsidR="00621D28">
        <w:rPr>
          <w:rFonts w:ascii="Times New Roman" w:hAnsi="Times New Roman"/>
          <w:sz w:val="28"/>
          <w:szCs w:val="20"/>
        </w:rPr>
        <w:t>змездные поступления составили 100</w:t>
      </w:r>
      <w:r w:rsidRPr="0027449A">
        <w:rPr>
          <w:rFonts w:ascii="Times New Roman" w:hAnsi="Times New Roman"/>
          <w:sz w:val="28"/>
          <w:szCs w:val="20"/>
        </w:rPr>
        <w:t xml:space="preserve"> % всех поступлений или  </w:t>
      </w:r>
      <w:r w:rsidR="008A34F6" w:rsidRPr="0027449A">
        <w:rPr>
          <w:rFonts w:ascii="Times New Roman" w:hAnsi="Times New Roman"/>
          <w:sz w:val="28"/>
          <w:szCs w:val="20"/>
        </w:rPr>
        <w:t>9</w:t>
      </w:r>
      <w:r w:rsidRPr="0027449A">
        <w:rPr>
          <w:rFonts w:ascii="Times New Roman" w:hAnsi="Times New Roman"/>
          <w:sz w:val="28"/>
          <w:szCs w:val="20"/>
        </w:rPr>
        <w:t xml:space="preserve"> мл. </w:t>
      </w:r>
      <w:r w:rsidR="00621D28">
        <w:rPr>
          <w:rFonts w:ascii="Times New Roman" w:hAnsi="Times New Roman"/>
          <w:sz w:val="28"/>
          <w:szCs w:val="20"/>
        </w:rPr>
        <w:t>634</w:t>
      </w:r>
      <w:r w:rsidR="008A34F6" w:rsidRPr="0027449A">
        <w:rPr>
          <w:rFonts w:ascii="Times New Roman" w:hAnsi="Times New Roman"/>
          <w:sz w:val="28"/>
          <w:szCs w:val="20"/>
        </w:rPr>
        <w:t xml:space="preserve"> </w:t>
      </w:r>
      <w:r w:rsidRPr="0027449A">
        <w:rPr>
          <w:rFonts w:ascii="Times New Roman" w:hAnsi="Times New Roman"/>
          <w:sz w:val="28"/>
          <w:szCs w:val="20"/>
        </w:rPr>
        <w:t xml:space="preserve">тыс. </w:t>
      </w:r>
      <w:r w:rsidR="00621D28">
        <w:rPr>
          <w:rFonts w:ascii="Times New Roman" w:hAnsi="Times New Roman"/>
          <w:sz w:val="28"/>
          <w:szCs w:val="20"/>
        </w:rPr>
        <w:t>600</w:t>
      </w:r>
      <w:r w:rsidRPr="0027449A">
        <w:rPr>
          <w:rFonts w:ascii="Times New Roman" w:hAnsi="Times New Roman"/>
          <w:sz w:val="28"/>
          <w:szCs w:val="20"/>
        </w:rPr>
        <w:t xml:space="preserve"> рублей, а именно:</w:t>
      </w:r>
    </w:p>
    <w:p w:rsidR="00911279" w:rsidRPr="0027449A" w:rsidRDefault="008A34F6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 xml:space="preserve">- поступило дотации 5 мл. </w:t>
      </w:r>
      <w:r w:rsidR="00621D28">
        <w:rPr>
          <w:rFonts w:ascii="Times New Roman" w:hAnsi="Times New Roman"/>
          <w:sz w:val="28"/>
          <w:szCs w:val="20"/>
        </w:rPr>
        <w:t>685</w:t>
      </w:r>
      <w:r w:rsidR="00911279" w:rsidRPr="0027449A">
        <w:rPr>
          <w:rFonts w:ascii="Times New Roman" w:hAnsi="Times New Roman"/>
          <w:sz w:val="28"/>
          <w:szCs w:val="20"/>
        </w:rPr>
        <w:t xml:space="preserve"> тыс. рублей;</w:t>
      </w:r>
    </w:p>
    <w:p w:rsidR="00911279" w:rsidRPr="0027449A" w:rsidRDefault="00911279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>- субвенции на осуществление первичного воинского учета</w:t>
      </w:r>
      <w:r w:rsidR="005E4346" w:rsidRPr="0027449A">
        <w:rPr>
          <w:rFonts w:ascii="Times New Roman" w:hAnsi="Times New Roman"/>
          <w:sz w:val="28"/>
          <w:szCs w:val="20"/>
        </w:rPr>
        <w:t xml:space="preserve"> – </w:t>
      </w:r>
      <w:r w:rsidR="00621D28">
        <w:rPr>
          <w:rFonts w:ascii="Times New Roman" w:hAnsi="Times New Roman"/>
          <w:sz w:val="28"/>
          <w:szCs w:val="20"/>
        </w:rPr>
        <w:t>130</w:t>
      </w:r>
      <w:r w:rsidRPr="0027449A">
        <w:rPr>
          <w:rFonts w:ascii="Times New Roman" w:hAnsi="Times New Roman"/>
          <w:sz w:val="28"/>
          <w:szCs w:val="20"/>
        </w:rPr>
        <w:t xml:space="preserve"> тыс.</w:t>
      </w:r>
      <w:r w:rsidR="005E4346" w:rsidRPr="0027449A">
        <w:rPr>
          <w:rFonts w:ascii="Times New Roman" w:hAnsi="Times New Roman"/>
          <w:sz w:val="28"/>
          <w:szCs w:val="20"/>
        </w:rPr>
        <w:t xml:space="preserve"> </w:t>
      </w:r>
      <w:r w:rsidR="00621D28">
        <w:rPr>
          <w:rFonts w:ascii="Times New Roman" w:hAnsi="Times New Roman"/>
          <w:sz w:val="28"/>
          <w:szCs w:val="20"/>
        </w:rPr>
        <w:t>100</w:t>
      </w:r>
      <w:r w:rsidRPr="0027449A">
        <w:rPr>
          <w:rFonts w:ascii="Times New Roman" w:hAnsi="Times New Roman"/>
          <w:sz w:val="28"/>
          <w:szCs w:val="20"/>
        </w:rPr>
        <w:t xml:space="preserve"> </w:t>
      </w:r>
      <w:r w:rsidR="00621D28">
        <w:rPr>
          <w:rFonts w:ascii="Times New Roman" w:hAnsi="Times New Roman"/>
          <w:sz w:val="28"/>
          <w:szCs w:val="20"/>
        </w:rPr>
        <w:t xml:space="preserve"> рублей,</w:t>
      </w:r>
      <w:r w:rsidRPr="0027449A">
        <w:rPr>
          <w:rFonts w:ascii="Times New Roman" w:hAnsi="Times New Roman"/>
          <w:sz w:val="28"/>
          <w:szCs w:val="20"/>
        </w:rPr>
        <w:t xml:space="preserve"> и на документирование административных правонарушений –</w:t>
      </w:r>
      <w:r w:rsidR="005E4346" w:rsidRPr="0027449A">
        <w:rPr>
          <w:rFonts w:ascii="Times New Roman" w:hAnsi="Times New Roman"/>
          <w:sz w:val="28"/>
          <w:szCs w:val="20"/>
        </w:rPr>
        <w:t xml:space="preserve"> 13 тыс. 600 </w:t>
      </w:r>
      <w:r w:rsidRPr="0027449A">
        <w:rPr>
          <w:rFonts w:ascii="Times New Roman" w:hAnsi="Times New Roman"/>
          <w:sz w:val="28"/>
          <w:szCs w:val="20"/>
        </w:rPr>
        <w:t>рублей.</w:t>
      </w:r>
    </w:p>
    <w:p w:rsidR="00911279" w:rsidRPr="0027449A" w:rsidRDefault="00911279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 xml:space="preserve">По расходам бюджет поселения исполнен в сумме </w:t>
      </w:r>
      <w:r w:rsidR="005E4346" w:rsidRPr="0027449A">
        <w:rPr>
          <w:rFonts w:ascii="Times New Roman" w:hAnsi="Times New Roman"/>
          <w:sz w:val="28"/>
          <w:szCs w:val="20"/>
        </w:rPr>
        <w:t>1</w:t>
      </w:r>
      <w:r w:rsidR="00D824A8">
        <w:rPr>
          <w:rFonts w:ascii="Times New Roman" w:hAnsi="Times New Roman"/>
          <w:sz w:val="28"/>
          <w:szCs w:val="20"/>
        </w:rPr>
        <w:t>7</w:t>
      </w:r>
      <w:r w:rsidRPr="0027449A">
        <w:rPr>
          <w:rFonts w:ascii="Times New Roman" w:hAnsi="Times New Roman"/>
          <w:sz w:val="28"/>
          <w:szCs w:val="20"/>
        </w:rPr>
        <w:t xml:space="preserve"> мл. </w:t>
      </w:r>
      <w:r w:rsidR="00D824A8">
        <w:rPr>
          <w:rFonts w:ascii="Times New Roman" w:hAnsi="Times New Roman"/>
          <w:sz w:val="28"/>
          <w:szCs w:val="20"/>
        </w:rPr>
        <w:t>206</w:t>
      </w:r>
      <w:r w:rsidRPr="0027449A">
        <w:rPr>
          <w:rFonts w:ascii="Times New Roman" w:hAnsi="Times New Roman"/>
          <w:sz w:val="28"/>
          <w:szCs w:val="20"/>
        </w:rPr>
        <w:t xml:space="preserve"> </w:t>
      </w:r>
      <w:r w:rsidR="005E4346" w:rsidRPr="0027449A">
        <w:rPr>
          <w:rFonts w:ascii="Times New Roman" w:hAnsi="Times New Roman"/>
          <w:sz w:val="28"/>
          <w:szCs w:val="20"/>
        </w:rPr>
        <w:t xml:space="preserve">тыс. </w:t>
      </w:r>
      <w:r w:rsidR="00D824A8">
        <w:rPr>
          <w:rFonts w:ascii="Times New Roman" w:hAnsi="Times New Roman"/>
          <w:sz w:val="28"/>
          <w:szCs w:val="20"/>
        </w:rPr>
        <w:t>629</w:t>
      </w:r>
      <w:r w:rsidR="005E4346" w:rsidRPr="0027449A">
        <w:rPr>
          <w:rFonts w:ascii="Times New Roman" w:hAnsi="Times New Roman"/>
          <w:sz w:val="28"/>
          <w:szCs w:val="20"/>
        </w:rPr>
        <w:t xml:space="preserve"> рублей или </w:t>
      </w:r>
      <w:r w:rsidR="00D824A8">
        <w:rPr>
          <w:rFonts w:ascii="Times New Roman" w:hAnsi="Times New Roman"/>
          <w:sz w:val="28"/>
          <w:szCs w:val="20"/>
        </w:rPr>
        <w:t>97</w:t>
      </w:r>
      <w:r w:rsidRPr="0027449A">
        <w:rPr>
          <w:rFonts w:ascii="Times New Roman" w:hAnsi="Times New Roman"/>
          <w:sz w:val="28"/>
          <w:szCs w:val="20"/>
        </w:rPr>
        <w:t xml:space="preserve"> % плановых назначений. </w:t>
      </w:r>
    </w:p>
    <w:p w:rsidR="00911279" w:rsidRPr="0027449A" w:rsidRDefault="00911279" w:rsidP="00911279">
      <w:pPr>
        <w:ind w:left="137" w:firstLine="554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>По разделу «Общегосударственные во</w:t>
      </w:r>
      <w:r w:rsidR="005E4346" w:rsidRPr="0027449A">
        <w:rPr>
          <w:rFonts w:ascii="Times New Roman" w:hAnsi="Times New Roman"/>
          <w:sz w:val="28"/>
          <w:szCs w:val="20"/>
        </w:rPr>
        <w:t>пр</w:t>
      </w:r>
      <w:r w:rsidR="0044400E">
        <w:rPr>
          <w:rFonts w:ascii="Times New Roman" w:hAnsi="Times New Roman"/>
          <w:sz w:val="28"/>
          <w:szCs w:val="20"/>
        </w:rPr>
        <w:t>осы» расходы  исполнены на  95 % или 7</w:t>
      </w:r>
      <w:r w:rsidRPr="0027449A">
        <w:rPr>
          <w:rFonts w:ascii="Times New Roman" w:hAnsi="Times New Roman"/>
          <w:sz w:val="28"/>
          <w:szCs w:val="20"/>
        </w:rPr>
        <w:t xml:space="preserve"> мл. </w:t>
      </w:r>
      <w:r w:rsidR="0044400E">
        <w:rPr>
          <w:rFonts w:ascii="Times New Roman" w:hAnsi="Times New Roman"/>
          <w:sz w:val="28"/>
          <w:szCs w:val="20"/>
        </w:rPr>
        <w:t>733</w:t>
      </w:r>
      <w:r w:rsidRPr="0027449A">
        <w:rPr>
          <w:rFonts w:ascii="Times New Roman" w:hAnsi="Times New Roman"/>
          <w:sz w:val="28"/>
          <w:szCs w:val="20"/>
        </w:rPr>
        <w:t xml:space="preserve"> тыс. </w:t>
      </w:r>
      <w:r w:rsidR="0044400E">
        <w:rPr>
          <w:rFonts w:ascii="Times New Roman" w:hAnsi="Times New Roman"/>
          <w:sz w:val="28"/>
          <w:szCs w:val="20"/>
        </w:rPr>
        <w:t>700 рублей от годового плана 8</w:t>
      </w:r>
      <w:r w:rsidRPr="0027449A">
        <w:rPr>
          <w:rFonts w:ascii="Times New Roman" w:hAnsi="Times New Roman"/>
          <w:sz w:val="28"/>
          <w:szCs w:val="20"/>
        </w:rPr>
        <w:t xml:space="preserve"> мл. </w:t>
      </w:r>
      <w:r w:rsidR="0044400E">
        <w:rPr>
          <w:rFonts w:ascii="Times New Roman" w:hAnsi="Times New Roman"/>
          <w:sz w:val="28"/>
          <w:szCs w:val="20"/>
        </w:rPr>
        <w:t>156</w:t>
      </w:r>
      <w:r w:rsidRPr="0027449A">
        <w:rPr>
          <w:rFonts w:ascii="Times New Roman" w:hAnsi="Times New Roman"/>
          <w:sz w:val="28"/>
          <w:szCs w:val="20"/>
        </w:rPr>
        <w:t xml:space="preserve"> тыс. </w:t>
      </w:r>
      <w:r w:rsidR="0044400E">
        <w:rPr>
          <w:rFonts w:ascii="Times New Roman" w:hAnsi="Times New Roman"/>
          <w:sz w:val="28"/>
          <w:szCs w:val="20"/>
        </w:rPr>
        <w:t>8</w:t>
      </w:r>
      <w:r w:rsidRPr="0027449A">
        <w:rPr>
          <w:rFonts w:ascii="Times New Roman" w:hAnsi="Times New Roman"/>
          <w:sz w:val="28"/>
          <w:szCs w:val="20"/>
        </w:rPr>
        <w:t>00 рублей (заработная плата, коммунальные услуги, услуги связи, ГСМ);</w:t>
      </w:r>
    </w:p>
    <w:p w:rsidR="00911279" w:rsidRPr="0027449A" w:rsidRDefault="00911279" w:rsidP="00911279">
      <w:pPr>
        <w:ind w:left="137" w:firstLine="554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>По разделу «Национальная обор</w:t>
      </w:r>
      <w:r w:rsidR="005E4346" w:rsidRPr="0027449A">
        <w:rPr>
          <w:rFonts w:ascii="Times New Roman" w:hAnsi="Times New Roman"/>
          <w:sz w:val="28"/>
          <w:szCs w:val="20"/>
        </w:rPr>
        <w:t>она»  расходы  исполнены на 100 % или – 90</w:t>
      </w:r>
      <w:r w:rsidRPr="0027449A">
        <w:rPr>
          <w:rFonts w:ascii="Times New Roman" w:hAnsi="Times New Roman"/>
          <w:sz w:val="28"/>
          <w:szCs w:val="20"/>
        </w:rPr>
        <w:t xml:space="preserve"> тыс. </w:t>
      </w:r>
      <w:r w:rsidR="005E4346" w:rsidRPr="0027449A">
        <w:rPr>
          <w:rFonts w:ascii="Times New Roman" w:hAnsi="Times New Roman"/>
          <w:sz w:val="28"/>
          <w:szCs w:val="20"/>
        </w:rPr>
        <w:t>833 рубля</w:t>
      </w:r>
      <w:r w:rsidRPr="0027449A">
        <w:rPr>
          <w:rFonts w:ascii="Times New Roman" w:hAnsi="Times New Roman"/>
          <w:sz w:val="28"/>
          <w:szCs w:val="20"/>
        </w:rPr>
        <w:t xml:space="preserve"> (первичный воинский учет); </w:t>
      </w:r>
    </w:p>
    <w:p w:rsidR="00911279" w:rsidRPr="0027449A" w:rsidRDefault="00911279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>По разделу «</w:t>
      </w:r>
      <w:r w:rsidR="0044400E">
        <w:rPr>
          <w:rFonts w:ascii="Times New Roman" w:hAnsi="Times New Roman"/>
          <w:sz w:val="28"/>
          <w:szCs w:val="20"/>
        </w:rPr>
        <w:t>Благоустройство</w:t>
      </w:r>
      <w:r w:rsidRPr="0027449A">
        <w:rPr>
          <w:rFonts w:ascii="Times New Roman" w:hAnsi="Times New Roman"/>
          <w:sz w:val="28"/>
          <w:szCs w:val="20"/>
        </w:rPr>
        <w:t>» расходы</w:t>
      </w:r>
      <w:r w:rsidRPr="0027449A">
        <w:rPr>
          <w:rFonts w:ascii="Times New Roman" w:hAnsi="Times New Roman"/>
          <w:b/>
          <w:sz w:val="28"/>
          <w:szCs w:val="20"/>
        </w:rPr>
        <w:t xml:space="preserve"> </w:t>
      </w:r>
      <w:r w:rsidR="005E4346" w:rsidRPr="0027449A">
        <w:rPr>
          <w:rFonts w:ascii="Times New Roman" w:hAnsi="Times New Roman"/>
          <w:sz w:val="28"/>
          <w:szCs w:val="20"/>
        </w:rPr>
        <w:t xml:space="preserve"> исполнены в сумме 1 мл. 6</w:t>
      </w:r>
      <w:r w:rsidR="0044400E">
        <w:rPr>
          <w:rFonts w:ascii="Times New Roman" w:hAnsi="Times New Roman"/>
          <w:sz w:val="28"/>
          <w:szCs w:val="20"/>
        </w:rPr>
        <w:t>46 тыс. 100</w:t>
      </w:r>
      <w:r w:rsidRPr="0027449A">
        <w:rPr>
          <w:rFonts w:ascii="Times New Roman" w:hAnsi="Times New Roman"/>
          <w:sz w:val="28"/>
          <w:szCs w:val="20"/>
        </w:rPr>
        <w:t xml:space="preserve"> руб</w:t>
      </w:r>
      <w:r w:rsidR="005E4346" w:rsidRPr="0027449A">
        <w:rPr>
          <w:rFonts w:ascii="Times New Roman" w:hAnsi="Times New Roman"/>
          <w:sz w:val="28"/>
          <w:szCs w:val="20"/>
        </w:rPr>
        <w:t xml:space="preserve">лей,  или </w:t>
      </w:r>
      <w:r w:rsidR="0044400E">
        <w:rPr>
          <w:rFonts w:ascii="Times New Roman" w:hAnsi="Times New Roman"/>
          <w:sz w:val="28"/>
          <w:szCs w:val="20"/>
        </w:rPr>
        <w:t>88</w:t>
      </w:r>
      <w:r w:rsidRPr="0027449A">
        <w:rPr>
          <w:rFonts w:ascii="Times New Roman" w:hAnsi="Times New Roman"/>
          <w:sz w:val="28"/>
          <w:szCs w:val="20"/>
        </w:rPr>
        <w:t>% (уличное освещение, ремонт памятников и т.д.)</w:t>
      </w:r>
    </w:p>
    <w:p w:rsidR="00911279" w:rsidRPr="0027449A" w:rsidRDefault="00911279" w:rsidP="00911279">
      <w:pPr>
        <w:ind w:firstLine="691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 xml:space="preserve">По разделу «Образование» расходы  исполнены в сумме </w:t>
      </w:r>
      <w:r w:rsidR="0044400E">
        <w:rPr>
          <w:rFonts w:ascii="Times New Roman" w:hAnsi="Times New Roman"/>
          <w:sz w:val="28"/>
          <w:szCs w:val="20"/>
        </w:rPr>
        <w:t>49</w:t>
      </w:r>
      <w:r w:rsidRPr="0027449A">
        <w:rPr>
          <w:rFonts w:ascii="Times New Roman" w:hAnsi="Times New Roman"/>
          <w:sz w:val="28"/>
          <w:szCs w:val="20"/>
        </w:rPr>
        <w:t xml:space="preserve"> тыс.</w:t>
      </w:r>
      <w:r w:rsidR="0044400E">
        <w:rPr>
          <w:rFonts w:ascii="Times New Roman" w:hAnsi="Times New Roman"/>
          <w:sz w:val="28"/>
          <w:szCs w:val="20"/>
        </w:rPr>
        <w:t xml:space="preserve"> 300</w:t>
      </w:r>
      <w:r w:rsidR="005E4346" w:rsidRPr="0027449A">
        <w:rPr>
          <w:rFonts w:ascii="Times New Roman" w:hAnsi="Times New Roman"/>
          <w:sz w:val="28"/>
          <w:szCs w:val="20"/>
        </w:rPr>
        <w:t xml:space="preserve"> </w:t>
      </w:r>
      <w:r w:rsidRPr="0027449A">
        <w:rPr>
          <w:rFonts w:ascii="Times New Roman" w:hAnsi="Times New Roman"/>
          <w:sz w:val="28"/>
          <w:szCs w:val="20"/>
        </w:rPr>
        <w:t xml:space="preserve"> рублей </w:t>
      </w:r>
      <w:r w:rsidR="005E4346" w:rsidRPr="0027449A">
        <w:rPr>
          <w:rFonts w:ascii="Times New Roman" w:hAnsi="Times New Roman"/>
          <w:sz w:val="28"/>
          <w:szCs w:val="20"/>
        </w:rPr>
        <w:t xml:space="preserve">-100% </w:t>
      </w:r>
      <w:r w:rsidRPr="0027449A">
        <w:rPr>
          <w:rFonts w:ascii="Times New Roman" w:hAnsi="Times New Roman"/>
          <w:sz w:val="28"/>
          <w:szCs w:val="20"/>
        </w:rPr>
        <w:t>(повышение квалификации служащих).</w:t>
      </w:r>
    </w:p>
    <w:p w:rsidR="00911279" w:rsidRPr="0027449A" w:rsidRDefault="00911279" w:rsidP="00911279">
      <w:pPr>
        <w:ind w:firstLine="708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lastRenderedPageBreak/>
        <w:t xml:space="preserve">По разделу «Культура, кинематография» </w:t>
      </w:r>
      <w:r w:rsidR="0044400E">
        <w:rPr>
          <w:rFonts w:ascii="Times New Roman" w:hAnsi="Times New Roman"/>
          <w:sz w:val="28"/>
          <w:szCs w:val="20"/>
        </w:rPr>
        <w:t>расходы  исполнены в сумме  -  3</w:t>
      </w:r>
      <w:r w:rsidRPr="0027449A">
        <w:rPr>
          <w:rFonts w:ascii="Times New Roman" w:hAnsi="Times New Roman"/>
          <w:sz w:val="28"/>
          <w:szCs w:val="20"/>
        </w:rPr>
        <w:t> мл.</w:t>
      </w:r>
      <w:r w:rsidR="0044400E">
        <w:rPr>
          <w:rFonts w:ascii="Times New Roman" w:hAnsi="Times New Roman"/>
          <w:sz w:val="28"/>
          <w:szCs w:val="20"/>
        </w:rPr>
        <w:t xml:space="preserve"> 357</w:t>
      </w:r>
      <w:r w:rsidRPr="0027449A">
        <w:rPr>
          <w:rFonts w:ascii="Times New Roman" w:hAnsi="Times New Roman"/>
          <w:sz w:val="28"/>
          <w:szCs w:val="20"/>
        </w:rPr>
        <w:t xml:space="preserve"> тыс. </w:t>
      </w:r>
      <w:r w:rsidR="0044400E">
        <w:rPr>
          <w:rFonts w:ascii="Times New Roman" w:hAnsi="Times New Roman"/>
          <w:sz w:val="28"/>
          <w:szCs w:val="20"/>
        </w:rPr>
        <w:t>862 рубля – 100</w:t>
      </w:r>
      <w:r w:rsidR="005E4346" w:rsidRPr="0027449A">
        <w:rPr>
          <w:rFonts w:ascii="Times New Roman" w:hAnsi="Times New Roman"/>
          <w:sz w:val="28"/>
          <w:szCs w:val="20"/>
        </w:rPr>
        <w:t xml:space="preserve"> %.</w:t>
      </w:r>
    </w:p>
    <w:p w:rsidR="00911279" w:rsidRPr="0027449A" w:rsidRDefault="00911279" w:rsidP="00911279">
      <w:pPr>
        <w:ind w:firstLine="709"/>
        <w:rPr>
          <w:rFonts w:ascii="Times New Roman" w:hAnsi="Times New Roman"/>
          <w:sz w:val="28"/>
          <w:szCs w:val="20"/>
        </w:rPr>
      </w:pPr>
      <w:r w:rsidRPr="0027449A">
        <w:rPr>
          <w:rFonts w:ascii="Times New Roman" w:hAnsi="Times New Roman"/>
          <w:sz w:val="28"/>
          <w:szCs w:val="20"/>
        </w:rPr>
        <w:t>По разделу «Социальная политик</w:t>
      </w:r>
      <w:r w:rsidR="005E4346" w:rsidRPr="0027449A">
        <w:rPr>
          <w:rFonts w:ascii="Times New Roman" w:hAnsi="Times New Roman"/>
          <w:sz w:val="28"/>
          <w:szCs w:val="20"/>
        </w:rPr>
        <w:t xml:space="preserve">а» расходы исполнены в сумме – </w:t>
      </w:r>
      <w:r w:rsidRPr="0027449A">
        <w:rPr>
          <w:rFonts w:ascii="Times New Roman" w:hAnsi="Times New Roman"/>
          <w:sz w:val="28"/>
          <w:szCs w:val="20"/>
        </w:rPr>
        <w:t>1</w:t>
      </w:r>
      <w:r w:rsidR="0044400E">
        <w:rPr>
          <w:rFonts w:ascii="Times New Roman" w:hAnsi="Times New Roman"/>
          <w:sz w:val="28"/>
          <w:szCs w:val="20"/>
        </w:rPr>
        <w:t>70</w:t>
      </w:r>
      <w:r w:rsidRPr="0027449A">
        <w:rPr>
          <w:rFonts w:ascii="Times New Roman" w:hAnsi="Times New Roman"/>
          <w:sz w:val="28"/>
          <w:szCs w:val="20"/>
        </w:rPr>
        <w:t xml:space="preserve"> тыс. </w:t>
      </w:r>
      <w:r w:rsidR="0044400E">
        <w:rPr>
          <w:rFonts w:ascii="Times New Roman" w:hAnsi="Times New Roman"/>
          <w:sz w:val="28"/>
          <w:szCs w:val="20"/>
        </w:rPr>
        <w:t xml:space="preserve">100 </w:t>
      </w:r>
      <w:r w:rsidRPr="0027449A">
        <w:rPr>
          <w:rFonts w:ascii="Times New Roman" w:hAnsi="Times New Roman"/>
          <w:sz w:val="28"/>
          <w:szCs w:val="20"/>
        </w:rPr>
        <w:t xml:space="preserve">рублей (выплата пенсии бывшим работникам). </w:t>
      </w:r>
    </w:p>
    <w:p w:rsidR="00911279" w:rsidRPr="0027449A" w:rsidRDefault="00911279" w:rsidP="00E06901">
      <w:pPr>
        <w:ind w:firstLine="69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7449A">
        <w:rPr>
          <w:rFonts w:ascii="Times New Roman" w:hAnsi="Times New Roman"/>
          <w:sz w:val="28"/>
          <w:szCs w:val="28"/>
        </w:rPr>
        <w:t>Проводилась работа по разъяснению правил оформления документов на право собственности, по разъяснению сроков уплаты и сумм начисленного налога. Вопрос сокращения недоимки находится на постоянном контроле, от этого зависит наполняемость нашего бюджета. Обращаю внимание, что необходимо</w:t>
      </w:r>
      <w:r w:rsidRPr="0027449A">
        <w:rPr>
          <w:rFonts w:ascii="Times New Roman" w:hAnsi="Times New Roman"/>
          <w:sz w:val="28"/>
          <w:szCs w:val="28"/>
          <w:shd w:val="clear" w:color="auto" w:fill="FFFFFF"/>
        </w:rPr>
        <w:t xml:space="preserve"> оплатить имеющуюся просроченную задолженность по налогам.</w:t>
      </w:r>
    </w:p>
    <w:p w:rsidR="00330959" w:rsidRPr="0027449A" w:rsidRDefault="00330959" w:rsidP="00E06901">
      <w:pPr>
        <w:ind w:firstLine="691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Администрацией </w:t>
      </w:r>
      <w:r w:rsidR="00F32628" w:rsidRPr="0027449A">
        <w:rPr>
          <w:rFonts w:ascii="Times New Roman" w:hAnsi="Times New Roman"/>
          <w:sz w:val="28"/>
          <w:szCs w:val="28"/>
        </w:rPr>
        <w:t xml:space="preserve"> поселения за 20</w:t>
      </w:r>
      <w:r w:rsidRPr="0027449A">
        <w:rPr>
          <w:rFonts w:ascii="Times New Roman" w:hAnsi="Times New Roman"/>
          <w:sz w:val="28"/>
          <w:szCs w:val="28"/>
        </w:rPr>
        <w:t>2</w:t>
      </w:r>
      <w:r w:rsidR="00F32628" w:rsidRPr="0027449A">
        <w:rPr>
          <w:rFonts w:ascii="Times New Roman" w:hAnsi="Times New Roman"/>
          <w:sz w:val="28"/>
          <w:szCs w:val="28"/>
        </w:rPr>
        <w:t>3</w:t>
      </w:r>
      <w:r w:rsidR="00E06901">
        <w:rPr>
          <w:rFonts w:ascii="Times New Roman" w:hAnsi="Times New Roman"/>
          <w:sz w:val="28"/>
          <w:szCs w:val="28"/>
        </w:rPr>
        <w:t xml:space="preserve"> </w:t>
      </w:r>
      <w:r w:rsidRPr="0027449A">
        <w:rPr>
          <w:rFonts w:ascii="Times New Roman" w:hAnsi="Times New Roman"/>
          <w:sz w:val="28"/>
          <w:szCs w:val="28"/>
        </w:rPr>
        <w:t xml:space="preserve">год  подготовлено и принято </w:t>
      </w:r>
      <w:r w:rsidR="00847459" w:rsidRPr="0027449A">
        <w:rPr>
          <w:rFonts w:ascii="Times New Roman" w:hAnsi="Times New Roman"/>
          <w:sz w:val="28"/>
          <w:szCs w:val="28"/>
        </w:rPr>
        <w:t>83 постановления</w:t>
      </w:r>
      <w:r w:rsidRPr="0027449A">
        <w:rPr>
          <w:rFonts w:ascii="Times New Roman" w:hAnsi="Times New Roman"/>
          <w:sz w:val="28"/>
          <w:szCs w:val="28"/>
        </w:rPr>
        <w:t>,   </w:t>
      </w:r>
      <w:r w:rsidR="00847459" w:rsidRPr="0027449A">
        <w:rPr>
          <w:rFonts w:ascii="Times New Roman" w:hAnsi="Times New Roman"/>
          <w:sz w:val="28"/>
          <w:szCs w:val="28"/>
        </w:rPr>
        <w:t>51 распоряжение</w:t>
      </w:r>
      <w:r w:rsidRPr="0027449A">
        <w:rPr>
          <w:rFonts w:ascii="Times New Roman" w:hAnsi="Times New Roman"/>
          <w:sz w:val="28"/>
          <w:szCs w:val="28"/>
        </w:rPr>
        <w:t xml:space="preserve"> по основной деятельности, а также  разработано  </w:t>
      </w:r>
      <w:r w:rsidR="004A4C6D" w:rsidRPr="0027449A">
        <w:rPr>
          <w:rFonts w:ascii="Times New Roman" w:hAnsi="Times New Roman"/>
          <w:sz w:val="28"/>
          <w:szCs w:val="28"/>
        </w:rPr>
        <w:t>5</w:t>
      </w:r>
      <w:r w:rsidR="00412C22" w:rsidRPr="0027449A">
        <w:rPr>
          <w:rFonts w:ascii="Times New Roman" w:hAnsi="Times New Roman"/>
          <w:sz w:val="28"/>
          <w:szCs w:val="28"/>
        </w:rPr>
        <w:t>8</w:t>
      </w:r>
      <w:r w:rsidRPr="0027449A">
        <w:rPr>
          <w:rFonts w:ascii="Times New Roman" w:hAnsi="Times New Roman"/>
          <w:sz w:val="28"/>
          <w:szCs w:val="28"/>
        </w:rPr>
        <w:t xml:space="preserve"> проектов   решений, которые приняты и утверждены со</w:t>
      </w:r>
      <w:r w:rsidR="00F40ABF">
        <w:rPr>
          <w:rFonts w:ascii="Times New Roman" w:hAnsi="Times New Roman"/>
          <w:sz w:val="28"/>
          <w:szCs w:val="28"/>
        </w:rPr>
        <w:t>бранием</w:t>
      </w:r>
      <w:r w:rsidRPr="0027449A">
        <w:rPr>
          <w:rFonts w:ascii="Times New Roman" w:hAnsi="Times New Roman"/>
          <w:sz w:val="28"/>
          <w:szCs w:val="28"/>
        </w:rPr>
        <w:t xml:space="preserve"> депутатов. </w:t>
      </w:r>
    </w:p>
    <w:p w:rsidR="00330959" w:rsidRPr="0027449A" w:rsidRDefault="00330959" w:rsidP="00E06901">
      <w:pPr>
        <w:ind w:firstLine="691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Вся информация об органах местного самоуправления, о составе, о принимаемых нормативных правовых актах, событиях, отчеты об исполнении бюджета и др.  регулярно размещается на официальном сайте </w:t>
      </w:r>
      <w:r w:rsidR="00F32628" w:rsidRPr="0027449A">
        <w:rPr>
          <w:rFonts w:ascii="Times New Roman" w:hAnsi="Times New Roman"/>
          <w:sz w:val="28"/>
          <w:szCs w:val="28"/>
        </w:rPr>
        <w:t>Савдянского</w:t>
      </w:r>
      <w:r w:rsidRPr="0027449A">
        <w:rPr>
          <w:rFonts w:ascii="Times New Roman" w:hAnsi="Times New Roman"/>
          <w:sz w:val="28"/>
          <w:szCs w:val="28"/>
        </w:rPr>
        <w:t xml:space="preserve"> сельского поселения, чем обеспечивается открытость и прозрачность деятельности органов местного самоуправления.</w:t>
      </w:r>
    </w:p>
    <w:p w:rsidR="00330959" w:rsidRPr="0027449A" w:rsidRDefault="00330959" w:rsidP="00E06901">
      <w:pPr>
        <w:ind w:firstLine="691"/>
        <w:jc w:val="both"/>
        <w:rPr>
          <w:b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У жителей есть  возможность обращаться по возникающим  вопросам в органы местного самоуправления </w:t>
      </w:r>
      <w:r w:rsidRPr="0027449A">
        <w:rPr>
          <w:rFonts w:ascii="Times New Roman" w:hAnsi="Times New Roman"/>
          <w:b/>
          <w:sz w:val="28"/>
          <w:szCs w:val="28"/>
        </w:rPr>
        <w:t>лично, письменно и в  виде электронного обращения на</w:t>
      </w:r>
      <w:r w:rsidRPr="0027449A">
        <w:rPr>
          <w:rFonts w:ascii="Times New Roman" w:hAnsi="Times New Roman"/>
          <w:sz w:val="28"/>
          <w:szCs w:val="28"/>
        </w:rPr>
        <w:t xml:space="preserve">  </w:t>
      </w:r>
      <w:r w:rsidRPr="0027449A">
        <w:rPr>
          <w:rFonts w:ascii="Times New Roman" w:hAnsi="Times New Roman"/>
          <w:b/>
          <w:sz w:val="28"/>
          <w:szCs w:val="28"/>
        </w:rPr>
        <w:t>электронную почту, на сайт  администрации, через Платформу обратной  связи на  платформе «</w:t>
      </w:r>
      <w:proofErr w:type="spellStart"/>
      <w:r w:rsidRPr="0027449A">
        <w:rPr>
          <w:rFonts w:ascii="Times New Roman" w:hAnsi="Times New Roman"/>
          <w:b/>
          <w:sz w:val="28"/>
          <w:szCs w:val="28"/>
        </w:rPr>
        <w:t>Госуслуги</w:t>
      </w:r>
      <w:proofErr w:type="spellEnd"/>
      <w:r w:rsidRPr="0027449A">
        <w:rPr>
          <w:rFonts w:ascii="Times New Roman" w:hAnsi="Times New Roman"/>
          <w:b/>
          <w:sz w:val="28"/>
          <w:szCs w:val="28"/>
        </w:rPr>
        <w:t>», также</w:t>
      </w:r>
      <w:r w:rsidR="004E278C" w:rsidRPr="0027449A">
        <w:rPr>
          <w:rFonts w:ascii="Times New Roman" w:hAnsi="Times New Roman"/>
          <w:b/>
          <w:sz w:val="28"/>
          <w:szCs w:val="28"/>
        </w:rPr>
        <w:t xml:space="preserve"> создана официальная страница </w:t>
      </w:r>
      <w:proofErr w:type="spellStart"/>
      <w:r w:rsidR="004E278C" w:rsidRPr="0027449A">
        <w:rPr>
          <w:rFonts w:ascii="Times New Roman" w:hAnsi="Times New Roman"/>
          <w:b/>
          <w:sz w:val="28"/>
          <w:szCs w:val="28"/>
        </w:rPr>
        <w:t>В</w:t>
      </w:r>
      <w:r w:rsidRPr="0027449A">
        <w:rPr>
          <w:rFonts w:ascii="Times New Roman" w:hAnsi="Times New Roman"/>
          <w:b/>
          <w:sz w:val="28"/>
          <w:szCs w:val="28"/>
        </w:rPr>
        <w:t>Контакте</w:t>
      </w:r>
      <w:proofErr w:type="spellEnd"/>
      <w:r w:rsidRPr="0027449A">
        <w:rPr>
          <w:rFonts w:ascii="Times New Roman" w:hAnsi="Times New Roman"/>
          <w:b/>
          <w:sz w:val="28"/>
          <w:szCs w:val="28"/>
        </w:rPr>
        <w:t>.</w:t>
      </w:r>
    </w:p>
    <w:p w:rsidR="00F32628" w:rsidRPr="0027449A" w:rsidRDefault="00F32628" w:rsidP="006C2360">
      <w:pPr>
        <w:ind w:firstLine="691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Администрацией и собранием депутатов осуществляются меры по  противодействию коррупции  в границах населенных пунктов Савдянского сельского поселения, для этого создана и работает комиссия по противодействию коррупции и урегулированию конфликта интересов на муниципальной службе. Ведется контроль </w:t>
      </w:r>
      <w:r w:rsidR="006C2360" w:rsidRPr="0027449A">
        <w:rPr>
          <w:rFonts w:ascii="Times New Roman" w:hAnsi="Times New Roman"/>
          <w:sz w:val="28"/>
          <w:szCs w:val="28"/>
        </w:rPr>
        <w:t>над</w:t>
      </w:r>
      <w:r w:rsidRPr="0027449A">
        <w:rPr>
          <w:rFonts w:ascii="Times New Roman" w:hAnsi="Times New Roman"/>
          <w:sz w:val="28"/>
          <w:szCs w:val="28"/>
        </w:rPr>
        <w:t xml:space="preserve"> соблюдением муниципальными служащими ограничений и запретов, установленных законодательством. Ежегодно муниципальные служащие и  руководители муниципальных учреждений подают сведения о своих доходах и </w:t>
      </w:r>
      <w:r w:rsidR="006C2360" w:rsidRPr="0027449A">
        <w:rPr>
          <w:rFonts w:ascii="Times New Roman" w:hAnsi="Times New Roman"/>
          <w:sz w:val="28"/>
          <w:szCs w:val="28"/>
        </w:rPr>
        <w:t>имущественных обязательствах</w:t>
      </w:r>
      <w:r w:rsidRPr="0027449A">
        <w:rPr>
          <w:rFonts w:ascii="Times New Roman" w:hAnsi="Times New Roman"/>
          <w:sz w:val="28"/>
          <w:szCs w:val="28"/>
        </w:rPr>
        <w:t xml:space="preserve">, и они размещаются в сети Интернет. Регулярно проводится мониторинг соблюдения действующего законодательства по противодействию коррупции. Проводится </w:t>
      </w:r>
      <w:proofErr w:type="gramStart"/>
      <w:r w:rsidRPr="0027449A">
        <w:rPr>
          <w:rFonts w:ascii="Times New Roman" w:hAnsi="Times New Roman"/>
          <w:sz w:val="28"/>
          <w:szCs w:val="28"/>
        </w:rPr>
        <w:t>обучение муниципальных служащих по вопросам</w:t>
      </w:r>
      <w:proofErr w:type="gramEnd"/>
      <w:r w:rsidRPr="0027449A">
        <w:rPr>
          <w:rFonts w:ascii="Times New Roman" w:hAnsi="Times New Roman"/>
          <w:sz w:val="28"/>
          <w:szCs w:val="28"/>
        </w:rPr>
        <w:t xml:space="preserve"> противодействия коррупции.</w:t>
      </w:r>
    </w:p>
    <w:p w:rsidR="00432EFB" w:rsidRPr="0027449A" w:rsidRDefault="00FB5A4D" w:rsidP="00FB5A4D">
      <w:pPr>
        <w:tabs>
          <w:tab w:val="left" w:pos="567"/>
        </w:tabs>
        <w:jc w:val="both"/>
        <w:rPr>
          <w:rFonts w:ascii="Arial" w:hAnsi="Arial" w:cs="Arial"/>
          <w:color w:val="000000"/>
          <w:sz w:val="28"/>
          <w:szCs w:val="28"/>
        </w:rPr>
      </w:pPr>
      <w:r w:rsidRPr="0027449A">
        <w:rPr>
          <w:rFonts w:ascii="Arial" w:hAnsi="Arial" w:cs="Arial"/>
          <w:color w:val="000000"/>
          <w:sz w:val="28"/>
          <w:szCs w:val="28"/>
        </w:rPr>
        <w:tab/>
      </w:r>
      <w:r w:rsidR="00432EFB" w:rsidRPr="0027449A">
        <w:rPr>
          <w:rFonts w:ascii="Times New Roman" w:hAnsi="Times New Roman"/>
          <w:sz w:val="28"/>
          <w:szCs w:val="28"/>
        </w:rPr>
        <w:t>В 2023 году на территории поселения было реализовано 2 проекта:</w:t>
      </w:r>
    </w:p>
    <w:p w:rsidR="00E65E69" w:rsidRPr="0027449A" w:rsidRDefault="00432EFB" w:rsidP="00FB5A4D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ab/>
        <w:t>- с</w:t>
      </w:r>
      <w:r w:rsidR="00E65E69" w:rsidRPr="0027449A">
        <w:rPr>
          <w:rFonts w:ascii="Times New Roman" w:hAnsi="Times New Roman"/>
          <w:sz w:val="28"/>
          <w:szCs w:val="28"/>
        </w:rPr>
        <w:t xml:space="preserve"> 15 апреля наше поселение начало участие в областном конкурсе </w:t>
      </w:r>
      <w:proofErr w:type="gramStart"/>
      <w:r w:rsidR="00E65E69" w:rsidRPr="0027449A">
        <w:rPr>
          <w:rFonts w:ascii="Times New Roman" w:hAnsi="Times New Roman"/>
          <w:sz w:val="28"/>
          <w:szCs w:val="28"/>
        </w:rPr>
        <w:t>проектов благоустройства общественных территорий муниципальных образований Ростовской области</w:t>
      </w:r>
      <w:proofErr w:type="gramEnd"/>
      <w:r w:rsidR="00E65E69" w:rsidRPr="0027449A">
        <w:rPr>
          <w:rFonts w:ascii="Times New Roman" w:hAnsi="Times New Roman"/>
          <w:sz w:val="28"/>
          <w:szCs w:val="28"/>
        </w:rPr>
        <w:t>. Наши граждане принимали участие в рейтинговом голосовании  и помогли нам пройти 1-й этап конкурса</w:t>
      </w:r>
      <w:r w:rsidR="00FB5A4D" w:rsidRPr="0027449A">
        <w:rPr>
          <w:rFonts w:ascii="Times New Roman" w:hAnsi="Times New Roman"/>
          <w:sz w:val="28"/>
          <w:szCs w:val="28"/>
        </w:rPr>
        <w:t xml:space="preserve"> на благоустройство общественной территории  с размещением зон рекреации, площадью 0,9 га, по  адресу: Ростовская область Заветинский район, х. Савдя, ул. Центральная 5а</w:t>
      </w:r>
      <w:r w:rsidR="00E65E69" w:rsidRPr="0027449A">
        <w:rPr>
          <w:rFonts w:ascii="Times New Roman" w:hAnsi="Times New Roman"/>
          <w:sz w:val="28"/>
          <w:szCs w:val="28"/>
        </w:rPr>
        <w:t>.</w:t>
      </w:r>
      <w:r w:rsidR="00FB5A4D" w:rsidRPr="0027449A">
        <w:rPr>
          <w:rFonts w:ascii="Times New Roman" w:hAnsi="Times New Roman"/>
          <w:sz w:val="28"/>
          <w:szCs w:val="28"/>
        </w:rPr>
        <w:t xml:space="preserve"> До 25 октября разработали проектно-сметную документацию и получили положительное заключение </w:t>
      </w:r>
      <w:proofErr w:type="spellStart"/>
      <w:r w:rsidR="00FB5A4D" w:rsidRPr="0027449A">
        <w:rPr>
          <w:rFonts w:ascii="Times New Roman" w:hAnsi="Times New Roman"/>
          <w:sz w:val="28"/>
          <w:szCs w:val="28"/>
        </w:rPr>
        <w:t>госэкспертизы</w:t>
      </w:r>
      <w:proofErr w:type="spellEnd"/>
      <w:r w:rsidR="00FB5A4D" w:rsidRPr="0027449A">
        <w:rPr>
          <w:rFonts w:ascii="Times New Roman" w:hAnsi="Times New Roman"/>
          <w:sz w:val="28"/>
          <w:szCs w:val="28"/>
        </w:rPr>
        <w:t>. Прошли 2 этап и вошли в группу победителей.  После этого нам  будет выделена сумма из федерального и областного бюджета на реализацию проекта благоустройства в  сумме – 29 мл. 862 тыс. рублей, местный бюджет в размере – 23тыс. 500 рублей.</w:t>
      </w:r>
      <w:r w:rsidR="00E65E69" w:rsidRPr="0027449A">
        <w:rPr>
          <w:rFonts w:ascii="Times New Roman" w:hAnsi="Times New Roman"/>
          <w:sz w:val="28"/>
          <w:szCs w:val="28"/>
        </w:rPr>
        <w:t xml:space="preserve"> </w:t>
      </w:r>
      <w:r w:rsidR="00FB5A4D" w:rsidRPr="0027449A">
        <w:rPr>
          <w:rFonts w:ascii="Times New Roman" w:hAnsi="Times New Roman"/>
          <w:sz w:val="28"/>
          <w:szCs w:val="28"/>
        </w:rPr>
        <w:t>У</w:t>
      </w:r>
      <w:r w:rsidR="00E65E69" w:rsidRPr="0027449A">
        <w:rPr>
          <w:rFonts w:ascii="Times New Roman" w:hAnsi="Times New Roman"/>
          <w:sz w:val="28"/>
          <w:szCs w:val="28"/>
        </w:rPr>
        <w:t>же в 2024 году благоустроенная территория парка, создаст комфортные условия для жителей и гостей поселения.</w:t>
      </w:r>
    </w:p>
    <w:p w:rsidR="00432EFB" w:rsidRPr="0027449A" w:rsidRDefault="00432EFB" w:rsidP="009F1289">
      <w:pPr>
        <w:widowControl/>
        <w:suppressAutoHyphens w:val="0"/>
        <w:overflowPunct/>
        <w:autoSpaceDE/>
        <w:autoSpaceDN/>
        <w:jc w:val="both"/>
        <w:textAlignment w:val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7449A">
        <w:rPr>
          <w:rFonts w:ascii="Times New Roman" w:hAnsi="Times New Roman"/>
          <w:sz w:val="28"/>
          <w:szCs w:val="28"/>
        </w:rPr>
        <w:lastRenderedPageBreak/>
        <w:tab/>
        <w:t xml:space="preserve">-  </w:t>
      </w: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за счет областных средств и средств местного бюджета в общем размере  –  3 мл.970 тыс. 178 рублей, была приобретена техника для обеспечения пожарной безопасности сельского поселения на базе трактора</w:t>
      </w:r>
      <w:r w:rsidR="009F1289"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«БЕЛАРУС 82.1» с прицепным (цистерна с насосом) и навесным (плуг, косилка, погрузчик, ковш) оборудованием.</w:t>
      </w:r>
    </w:p>
    <w:p w:rsidR="008369C0" w:rsidRDefault="00966B49" w:rsidP="008369C0">
      <w:pPr>
        <w:pStyle w:val="a3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 w:rsidRPr="0027449A">
        <w:rPr>
          <w:rFonts w:ascii="Arial" w:hAnsi="Arial" w:cs="Arial"/>
          <w:color w:val="000000"/>
          <w:sz w:val="28"/>
          <w:szCs w:val="28"/>
        </w:rPr>
        <w:t> </w:t>
      </w:r>
      <w:r w:rsidRPr="0027449A">
        <w:rPr>
          <w:rFonts w:ascii="Arial" w:hAnsi="Arial" w:cs="Arial"/>
          <w:color w:val="000000"/>
          <w:sz w:val="28"/>
          <w:szCs w:val="28"/>
        </w:rPr>
        <w:tab/>
      </w:r>
      <w:r w:rsidRPr="0027449A">
        <w:rPr>
          <w:color w:val="000000"/>
          <w:sz w:val="28"/>
          <w:szCs w:val="28"/>
        </w:rPr>
        <w:t>Ежегодно в поселении проводятся работы по благоустройству и наведению санитарного порядка.         В течение 2023 года на территории поселения производился покос сорной растительности, уборка территории от мусора</w:t>
      </w:r>
      <w:r w:rsidRPr="0027449A">
        <w:rPr>
          <w:sz w:val="28"/>
          <w:szCs w:val="28"/>
        </w:rPr>
        <w:t>.</w:t>
      </w:r>
      <w:r w:rsidR="00023D42" w:rsidRPr="0027449A">
        <w:rPr>
          <w:sz w:val="28"/>
          <w:szCs w:val="28"/>
        </w:rPr>
        <w:t xml:space="preserve"> </w:t>
      </w:r>
      <w:r w:rsidR="00023D42" w:rsidRPr="0027449A">
        <w:rPr>
          <w:color w:val="000000"/>
          <w:sz w:val="28"/>
          <w:szCs w:val="28"/>
        </w:rPr>
        <w:t xml:space="preserve">В 2023 году на территории поселения работала административная комиссия, было составлено больше 15 протоколов о нарушении Правил благоустройства выписано, 12 штрафов на общую сумму 9 100 руб. С нарушителями были проведены беседы о недопустимости </w:t>
      </w:r>
      <w:r w:rsidR="0035401B" w:rsidRPr="0027449A">
        <w:rPr>
          <w:color w:val="000000"/>
          <w:sz w:val="28"/>
          <w:szCs w:val="28"/>
        </w:rPr>
        <w:t>нарушений Правил благоустройств</w:t>
      </w:r>
      <w:r w:rsidR="00023D42" w:rsidRPr="0027449A">
        <w:rPr>
          <w:color w:val="000000"/>
          <w:sz w:val="28"/>
          <w:szCs w:val="28"/>
        </w:rPr>
        <w:t>. Останавливаясь на санит</w:t>
      </w:r>
      <w:r w:rsidR="0035401B" w:rsidRPr="0027449A">
        <w:rPr>
          <w:color w:val="000000"/>
          <w:sz w:val="28"/>
          <w:szCs w:val="28"/>
        </w:rPr>
        <w:t>арном  порядке</w:t>
      </w:r>
      <w:r w:rsidR="00023D42" w:rsidRPr="0027449A">
        <w:rPr>
          <w:color w:val="000000"/>
          <w:sz w:val="28"/>
          <w:szCs w:val="28"/>
        </w:rPr>
        <w:t>:</w:t>
      </w:r>
      <w:r w:rsidR="0035401B" w:rsidRPr="0027449A">
        <w:rPr>
          <w:color w:val="000000"/>
          <w:sz w:val="28"/>
          <w:szCs w:val="28"/>
        </w:rPr>
        <w:t xml:space="preserve"> </w:t>
      </w:r>
      <w:r w:rsidR="00023D42" w:rsidRPr="0027449A">
        <w:rPr>
          <w:color w:val="000000"/>
          <w:sz w:val="28"/>
          <w:szCs w:val="28"/>
        </w:rPr>
        <w:t xml:space="preserve">необходимо поддерживать порядок в личных подворьях, около дворов;   продолжать упорную борьбу с сорняками  и сухой растительностью. Необходимо соблюдать </w:t>
      </w:r>
      <w:r w:rsidR="00023D42" w:rsidRPr="0027449A">
        <w:rPr>
          <w:sz w:val="28"/>
          <w:szCs w:val="28"/>
        </w:rPr>
        <w:t>чистоту и порядок на всей территории поселения, не бросать мусор, бутылки, пакеты</w:t>
      </w:r>
      <w:r w:rsidRPr="0027449A">
        <w:rPr>
          <w:sz w:val="28"/>
          <w:szCs w:val="28"/>
        </w:rPr>
        <w:t>.</w:t>
      </w:r>
      <w:r w:rsidR="00023D42" w:rsidRPr="0027449A">
        <w:rPr>
          <w:sz w:val="28"/>
          <w:szCs w:val="28"/>
        </w:rPr>
        <w:t xml:space="preserve">   </w:t>
      </w:r>
      <w:r w:rsidR="0035401B" w:rsidRPr="0027449A">
        <w:rPr>
          <w:sz w:val="28"/>
          <w:szCs w:val="28"/>
        </w:rPr>
        <w:tab/>
      </w:r>
    </w:p>
    <w:p w:rsidR="00966B49" w:rsidRPr="0027449A" w:rsidRDefault="008369C0" w:rsidP="008369C0">
      <w:pPr>
        <w:pStyle w:val="a3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6B49" w:rsidRPr="0027449A">
        <w:rPr>
          <w:sz w:val="28"/>
          <w:szCs w:val="28"/>
        </w:rPr>
        <w:t xml:space="preserve">В целях </w:t>
      </w:r>
      <w:proofErr w:type="spellStart"/>
      <w:r w:rsidR="00966B49" w:rsidRPr="0027449A">
        <w:rPr>
          <w:sz w:val="28"/>
          <w:szCs w:val="28"/>
        </w:rPr>
        <w:t>энергоэффективности</w:t>
      </w:r>
      <w:proofErr w:type="spellEnd"/>
      <w:r w:rsidR="00966B49" w:rsidRPr="0027449A">
        <w:rPr>
          <w:sz w:val="28"/>
          <w:szCs w:val="28"/>
        </w:rPr>
        <w:t xml:space="preserve"> и энергосбережения в 202</w:t>
      </w:r>
      <w:r w:rsidR="00023D42" w:rsidRPr="0027449A">
        <w:rPr>
          <w:sz w:val="28"/>
          <w:szCs w:val="28"/>
        </w:rPr>
        <w:t>3</w:t>
      </w:r>
      <w:r w:rsidR="004E278C" w:rsidRPr="0027449A">
        <w:rPr>
          <w:sz w:val="28"/>
          <w:szCs w:val="28"/>
        </w:rPr>
        <w:t xml:space="preserve"> году из средств местного </w:t>
      </w:r>
      <w:r w:rsidR="00966B49" w:rsidRPr="0027449A">
        <w:rPr>
          <w:sz w:val="28"/>
          <w:szCs w:val="28"/>
        </w:rPr>
        <w:t xml:space="preserve">бюджета закуплено </w:t>
      </w:r>
      <w:proofErr w:type="spellStart"/>
      <w:r w:rsidR="00966B49" w:rsidRPr="0027449A">
        <w:rPr>
          <w:sz w:val="28"/>
          <w:szCs w:val="28"/>
        </w:rPr>
        <w:t>электооборудования</w:t>
      </w:r>
      <w:proofErr w:type="spellEnd"/>
      <w:r w:rsidR="00966B49" w:rsidRPr="0027449A">
        <w:rPr>
          <w:sz w:val="28"/>
          <w:szCs w:val="28"/>
        </w:rPr>
        <w:t xml:space="preserve"> на сумму </w:t>
      </w:r>
      <w:r w:rsidR="00023D42" w:rsidRPr="0027449A">
        <w:rPr>
          <w:sz w:val="28"/>
          <w:szCs w:val="28"/>
        </w:rPr>
        <w:t>30 270</w:t>
      </w:r>
      <w:r w:rsidR="00966B49" w:rsidRPr="0027449A">
        <w:rPr>
          <w:sz w:val="28"/>
          <w:szCs w:val="28"/>
        </w:rPr>
        <w:t xml:space="preserve">,00 рублей, произведена замена и установка ламп </w:t>
      </w:r>
      <w:r w:rsidR="00023D42" w:rsidRPr="0027449A">
        <w:rPr>
          <w:sz w:val="28"/>
          <w:szCs w:val="28"/>
        </w:rPr>
        <w:t xml:space="preserve"> в количестве 20</w:t>
      </w:r>
      <w:r w:rsidR="00966B49" w:rsidRPr="0027449A">
        <w:rPr>
          <w:sz w:val="28"/>
          <w:szCs w:val="28"/>
        </w:rPr>
        <w:t xml:space="preserve"> шт. </w:t>
      </w:r>
    </w:p>
    <w:p w:rsidR="0035401B" w:rsidRPr="0027449A" w:rsidRDefault="00966B49" w:rsidP="0035401B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7449A">
        <w:rPr>
          <w:rFonts w:ascii="Arial" w:hAnsi="Arial" w:cs="Arial"/>
          <w:color w:val="000000"/>
          <w:sz w:val="28"/>
          <w:szCs w:val="28"/>
        </w:rPr>
        <w:t> </w:t>
      </w:r>
      <w:r w:rsidR="0035401B" w:rsidRPr="0027449A">
        <w:rPr>
          <w:rFonts w:ascii="Arial" w:hAnsi="Arial" w:cs="Arial"/>
          <w:color w:val="000000"/>
          <w:sz w:val="28"/>
          <w:szCs w:val="28"/>
        </w:rPr>
        <w:tab/>
      </w:r>
      <w:r w:rsidR="0035401B" w:rsidRPr="0027449A">
        <w:rPr>
          <w:rFonts w:ascii="Times New Roman" w:hAnsi="Times New Roman"/>
          <w:color w:val="000000"/>
          <w:sz w:val="28"/>
          <w:szCs w:val="28"/>
        </w:rPr>
        <w:t>Администрацией поселения большое внимание уделялось мероприятиям по обеспечению  первичных  мер  пожарной безопасности. В целях профилактики и предупреждению гибели людей на пожарах и ландшафтных возгораний Администрацией поселения приняты следующие меры:</w:t>
      </w:r>
    </w:p>
    <w:p w:rsidR="0035401B" w:rsidRPr="0027449A" w:rsidRDefault="0035401B" w:rsidP="004E278C">
      <w:pPr>
        <w:shd w:val="clear" w:color="000000" w:fill="FFFFFF"/>
        <w:spacing w:line="100" w:lineRule="atLeast"/>
        <w:ind w:firstLine="708"/>
        <w:jc w:val="both"/>
        <w:rPr>
          <w:rFonts w:ascii="Times New Roman" w:hAnsi="Times New Roman"/>
          <w:color w:val="323232"/>
          <w:sz w:val="28"/>
          <w:szCs w:val="28"/>
        </w:rPr>
      </w:pPr>
      <w:r w:rsidRPr="0027449A">
        <w:rPr>
          <w:rFonts w:ascii="Times New Roman" w:hAnsi="Times New Roman"/>
          <w:color w:val="000000"/>
          <w:sz w:val="28"/>
          <w:szCs w:val="28"/>
        </w:rPr>
        <w:t>- проводятся тренировки по оповещению населения, ведется постоянная работа по информированию населения о необходимости неукоснительного соблюдения меры пожарной безопасности;</w:t>
      </w:r>
    </w:p>
    <w:p w:rsidR="0035401B" w:rsidRPr="0027449A" w:rsidRDefault="0035401B" w:rsidP="004E278C">
      <w:pPr>
        <w:shd w:val="clear" w:color="000000" w:fill="FFFFFF"/>
        <w:spacing w:line="100" w:lineRule="atLeast"/>
        <w:ind w:firstLine="708"/>
        <w:jc w:val="both"/>
        <w:rPr>
          <w:rFonts w:ascii="Times New Roman" w:hAnsi="Times New Roman"/>
          <w:color w:val="323232"/>
          <w:sz w:val="28"/>
          <w:szCs w:val="28"/>
        </w:rPr>
      </w:pPr>
      <w:r w:rsidRPr="0027449A">
        <w:rPr>
          <w:rFonts w:ascii="Times New Roman" w:hAnsi="Times New Roman"/>
          <w:color w:val="323232"/>
          <w:sz w:val="28"/>
          <w:szCs w:val="28"/>
        </w:rPr>
        <w:t>–</w:t>
      </w:r>
      <w:r w:rsidRPr="0027449A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поселения, на информационных стендах размещены агитационные материалы (листовки), информирующие о недопустимости выжигания сухой растительности, о мерах административного воздействия в отношении нарушителей порядка выжигания сухой растительности и о последствиях для окружающей среды, населению вручаются памятки на противопожарную тематику;</w:t>
      </w:r>
    </w:p>
    <w:p w:rsidR="0035401B" w:rsidRPr="0027449A" w:rsidRDefault="0035401B" w:rsidP="004E278C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7449A">
        <w:rPr>
          <w:rFonts w:ascii="Times New Roman" w:hAnsi="Times New Roman"/>
          <w:color w:val="323232"/>
          <w:sz w:val="28"/>
          <w:szCs w:val="28"/>
        </w:rPr>
        <w:t>–</w:t>
      </w:r>
      <w:r w:rsidRPr="0027449A">
        <w:rPr>
          <w:rFonts w:ascii="Times New Roman" w:hAnsi="Times New Roman"/>
          <w:color w:val="000000"/>
          <w:sz w:val="28"/>
          <w:szCs w:val="28"/>
        </w:rPr>
        <w:t xml:space="preserve"> проводятся профилактические рейды по обследованию мест проживания неблагополучных семей для проведения профилактической работы, направленной на информирование о необходимости неукоснительного соблюдения мер пожарной безопасности (с вручением памяток родителям под роспись).</w:t>
      </w:r>
    </w:p>
    <w:p w:rsidR="0035401B" w:rsidRPr="0027449A" w:rsidRDefault="0035401B" w:rsidP="0035401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7449A">
        <w:rPr>
          <w:rFonts w:ascii="Times New Roman" w:hAnsi="Times New Roman"/>
          <w:color w:val="000000"/>
          <w:sz w:val="28"/>
          <w:szCs w:val="28"/>
        </w:rPr>
        <w:t xml:space="preserve">В целях безопасности по недопущению чрезвычайных происшествий, связанных с пожарами в быту администрацией Савдянского сельского поселения были приобретены и установлены 6 автономных пожарных </w:t>
      </w:r>
      <w:proofErr w:type="spellStart"/>
      <w:r w:rsidRPr="0027449A">
        <w:rPr>
          <w:rFonts w:ascii="Times New Roman" w:hAnsi="Times New Roman"/>
          <w:color w:val="000000"/>
          <w:sz w:val="28"/>
          <w:szCs w:val="28"/>
        </w:rPr>
        <w:t>извещателей</w:t>
      </w:r>
      <w:proofErr w:type="spellEnd"/>
      <w:r w:rsidRPr="0027449A">
        <w:rPr>
          <w:rFonts w:ascii="Times New Roman" w:hAnsi="Times New Roman"/>
          <w:color w:val="000000"/>
          <w:sz w:val="28"/>
          <w:szCs w:val="28"/>
        </w:rPr>
        <w:t xml:space="preserve"> в домовладениях малоимущих граждан, многодетных, неполных  семей.    </w:t>
      </w:r>
    </w:p>
    <w:p w:rsidR="00966B49" w:rsidRPr="0027449A" w:rsidRDefault="0035401B" w:rsidP="0035401B">
      <w:pPr>
        <w:pStyle w:val="a3"/>
        <w:shd w:val="clear" w:color="auto" w:fill="FDFDFD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8"/>
          <w:szCs w:val="28"/>
        </w:rPr>
      </w:pPr>
      <w:r w:rsidRPr="0027449A">
        <w:rPr>
          <w:color w:val="000000"/>
          <w:sz w:val="28"/>
          <w:szCs w:val="28"/>
        </w:rPr>
        <w:t>За истекший период 2023 г. проинструктировано и обследовано 31 семьи. Распространено памяток о мерах пожарной безопасности - 517 шт., из них под роспись проинструктирован</w:t>
      </w:r>
      <w:r w:rsidR="004E278C" w:rsidRPr="0027449A">
        <w:rPr>
          <w:color w:val="000000"/>
          <w:sz w:val="28"/>
          <w:szCs w:val="28"/>
        </w:rPr>
        <w:t>о</w:t>
      </w:r>
      <w:r w:rsidRPr="0027449A">
        <w:rPr>
          <w:color w:val="000000"/>
          <w:sz w:val="28"/>
          <w:szCs w:val="28"/>
        </w:rPr>
        <w:t xml:space="preserve"> 63 человек</w:t>
      </w:r>
      <w:r w:rsidR="004E278C" w:rsidRPr="0027449A">
        <w:rPr>
          <w:color w:val="000000"/>
          <w:sz w:val="28"/>
          <w:szCs w:val="28"/>
        </w:rPr>
        <w:t>а</w:t>
      </w:r>
      <w:r w:rsidRPr="0027449A">
        <w:rPr>
          <w:color w:val="000000"/>
          <w:sz w:val="28"/>
          <w:szCs w:val="28"/>
        </w:rPr>
        <w:t>.</w:t>
      </w:r>
    </w:p>
    <w:p w:rsidR="0035401B" w:rsidRPr="0027449A" w:rsidRDefault="0035401B" w:rsidP="0035401B">
      <w:pPr>
        <w:widowControl/>
        <w:suppressAutoHyphens w:val="0"/>
        <w:overflowPunct/>
        <w:autoSpaceDE/>
        <w:autoSpaceDN/>
        <w:ind w:firstLine="708"/>
        <w:jc w:val="both"/>
        <w:textAlignment w:val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При Администрации Савдянского сельского поселения  работает общественная комиссия по делам несо</w:t>
      </w:r>
      <w:r w:rsidR="004E278C"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вершеннолетних и защите их прав</w:t>
      </w: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, которая ежемесячно проводит профилактическую работу с детьми и подростками. Большое внимание уделяется многодетным и малоимущим семьям, а также семьям «группы риска».</w:t>
      </w:r>
      <w:r w:rsidRPr="0027449A">
        <w:rPr>
          <w:rFonts w:ascii="Times New Roman" w:eastAsia="Calibri" w:hAnsi="Times New Roman"/>
          <w:color w:val="555555"/>
          <w:kern w:val="0"/>
          <w:sz w:val="28"/>
          <w:szCs w:val="28"/>
          <w:shd w:val="clear" w:color="auto" w:fill="FFFFFF"/>
          <w:lang w:eastAsia="en-US"/>
        </w:rPr>
        <w:t xml:space="preserve"> </w:t>
      </w:r>
      <w:r w:rsidRPr="0027449A">
        <w:rPr>
          <w:rFonts w:ascii="Times New Roman" w:eastAsia="Calibri" w:hAnsi="Times New Roman"/>
          <w:kern w:val="0"/>
          <w:sz w:val="28"/>
          <w:szCs w:val="28"/>
          <w:shd w:val="clear" w:color="auto" w:fill="FFFFFF"/>
          <w:lang w:eastAsia="en-US"/>
        </w:rPr>
        <w:t xml:space="preserve">Основной формой выявления семей, находящихся в социально опасном положении являются комплексные профилактические рейды по месту жительства, </w:t>
      </w:r>
      <w:r w:rsidRPr="0027449A">
        <w:rPr>
          <w:rFonts w:ascii="Times New Roman" w:eastAsia="Calibri" w:hAnsi="Times New Roman"/>
          <w:kern w:val="0"/>
          <w:sz w:val="28"/>
          <w:szCs w:val="28"/>
          <w:shd w:val="clear" w:color="auto" w:fill="FFFFFF"/>
          <w:lang w:eastAsia="en-US"/>
        </w:rPr>
        <w:lastRenderedPageBreak/>
        <w:t xml:space="preserve">которые проводятся регулярно, мы стараемся выйти на 100% </w:t>
      </w:r>
      <w:proofErr w:type="spellStart"/>
      <w:r w:rsidRPr="0027449A">
        <w:rPr>
          <w:rFonts w:ascii="Times New Roman" w:eastAsia="Calibri" w:hAnsi="Times New Roman"/>
          <w:kern w:val="0"/>
          <w:sz w:val="28"/>
          <w:szCs w:val="28"/>
          <w:shd w:val="clear" w:color="auto" w:fill="FFFFFF"/>
          <w:lang w:eastAsia="en-US"/>
        </w:rPr>
        <w:t>выявляемость</w:t>
      </w:r>
      <w:proofErr w:type="spellEnd"/>
      <w:r w:rsidRPr="0027449A">
        <w:rPr>
          <w:rFonts w:ascii="Times New Roman" w:eastAsia="Calibri" w:hAnsi="Times New Roman"/>
          <w:kern w:val="0"/>
          <w:sz w:val="28"/>
          <w:szCs w:val="28"/>
          <w:shd w:val="clear" w:color="auto" w:fill="FFFFFF"/>
          <w:lang w:eastAsia="en-US"/>
        </w:rPr>
        <w:t xml:space="preserve"> неблагополучия.</w:t>
      </w: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 </w:t>
      </w:r>
    </w:p>
    <w:p w:rsidR="0035401B" w:rsidRPr="0027449A" w:rsidRDefault="0035401B" w:rsidP="0035401B">
      <w:pPr>
        <w:widowControl/>
        <w:suppressAutoHyphens w:val="0"/>
        <w:overflowPunct/>
        <w:autoSpaceDE/>
        <w:autoSpaceDN/>
        <w:ind w:firstLine="708"/>
        <w:jc w:val="both"/>
        <w:textAlignment w:val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С родителями проводятся беседы о необходимости  выполнения родительских обязанностей, поддержания в доме нормальных условий для проживания несовершеннолетних детей, о противопожарной безопасности  и поведении несовершеннолетних на водных объе</w:t>
      </w:r>
      <w:r w:rsidR="004E278C"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ктах, в зимний период – на льду</w:t>
      </w: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, где дети ни в коем случае не должны оставаться без взрослых. За период  2023 года пожарными извещателями были оснащены 6 </w:t>
      </w:r>
      <w:r w:rsidR="004E278C"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домов,</w:t>
      </w: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в которых проживают семьи с несовершеннолетними детьми.</w:t>
      </w:r>
    </w:p>
    <w:p w:rsidR="0035401B" w:rsidRPr="0027449A" w:rsidRDefault="0035401B" w:rsidP="0035401B">
      <w:pPr>
        <w:widowControl/>
        <w:suppressAutoHyphens w:val="0"/>
        <w:overflowPunct/>
        <w:autoSpaceDE/>
        <w:autoSpaceDN/>
        <w:ind w:firstLine="708"/>
        <w:jc w:val="both"/>
        <w:textAlignment w:val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Членами рейдовой группы  проводились мероприятия по местам скопления подростков с   целью пресечения фактов   распития алкогольной продукции и выявления несовершеннолетних, склонных к употреблению спиртных напитков, наркотических, психотропных веществ.</w:t>
      </w:r>
    </w:p>
    <w:p w:rsidR="004E278C" w:rsidRPr="0027449A" w:rsidRDefault="0035401B" w:rsidP="004E278C">
      <w:pPr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В отчетном году силами специалистов Администрации, УУП и дружинников Народной Дружины было выявлено и уничтожено 3 очага </w:t>
      </w:r>
      <w:r w:rsidRPr="0027449A">
        <w:rPr>
          <w:rFonts w:ascii="Times New Roman" w:eastAsia="Calibri" w:hAnsi="Times New Roman"/>
          <w:sz w:val="28"/>
          <w:szCs w:val="28"/>
        </w:rPr>
        <w:t>дикорастущей ко</w:t>
      </w:r>
      <w:r w:rsidR="004E278C" w:rsidRPr="0027449A">
        <w:rPr>
          <w:rFonts w:ascii="Times New Roman" w:eastAsia="Calibri" w:hAnsi="Times New Roman"/>
          <w:sz w:val="28"/>
          <w:szCs w:val="28"/>
        </w:rPr>
        <w:t>нопли, общей площадью 21кв.м.</w:t>
      </w:r>
    </w:p>
    <w:p w:rsidR="0035401B" w:rsidRPr="0027449A" w:rsidRDefault="004E278C" w:rsidP="004E27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 </w:t>
      </w:r>
      <w:r w:rsidR="0035401B" w:rsidRPr="0027449A">
        <w:rPr>
          <w:rFonts w:ascii="Times New Roman" w:hAnsi="Times New Roman"/>
          <w:sz w:val="28"/>
          <w:szCs w:val="28"/>
        </w:rPr>
        <w:t>Развитие физической культуры и спорта в поселении, особенно среди молодежи, является одним из приоритетных направлений работы в сфере молодежной политики. Основная задача данного направления – Повысить интерес населения к занятиям физической культурой и спортом, увеличение числа жителей поселения регулярно занимающихся физической культурой и спортом, улучшение физической подготовке детей, юношества, молодежи, повышение их готовности к труду и защите Родины, уменьшение числа правонарушений среди несовершеннолетних, повышение уровня обеспеченности населения поселения спортивным инвентарем.</w:t>
      </w:r>
    </w:p>
    <w:p w:rsidR="0035401B" w:rsidRPr="0027449A" w:rsidRDefault="0035401B" w:rsidP="0035401B">
      <w:pPr>
        <w:widowControl/>
        <w:suppressAutoHyphens w:val="0"/>
        <w:overflowPunct/>
        <w:autoSpaceDE/>
        <w:autoSpaceDN/>
        <w:ind w:firstLine="708"/>
        <w:jc w:val="both"/>
        <w:textAlignment w:val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Савдянское сельское поселение в 2023 года принимало участие в спортивных мероприятиях в зачет районной Спартакиады 2023 года среди сельских поселений. </w:t>
      </w:r>
    </w:p>
    <w:p w:rsidR="0035401B" w:rsidRPr="0027449A" w:rsidRDefault="0035401B" w:rsidP="0035401B">
      <w:pPr>
        <w:widowControl/>
        <w:suppressAutoHyphens w:val="0"/>
        <w:overflowPunct/>
        <w:autoSpaceDE/>
        <w:autoSpaceDN/>
        <w:ind w:firstLine="708"/>
        <w:jc w:val="both"/>
        <w:textAlignment w:val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По мини-футболу 2 место,  волейбольный турнир на  Кубок Главы Киселевского с/</w:t>
      </w:r>
      <w:proofErr w:type="gramStart"/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п</w:t>
      </w:r>
      <w:proofErr w:type="gramEnd"/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– 2 место,  волейбольный турнир на  Кубок Главы Савдянского  с/п – 1 место, волейбольный турнир на  Кубок Главы </w:t>
      </w:r>
      <w:proofErr w:type="spellStart"/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Федосеевского</w:t>
      </w:r>
      <w:proofErr w:type="spellEnd"/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и </w:t>
      </w:r>
      <w:proofErr w:type="spellStart"/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Шебалинского</w:t>
      </w:r>
      <w:proofErr w:type="spellEnd"/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с/п – 4 место.</w:t>
      </w:r>
    </w:p>
    <w:p w:rsidR="0035401B" w:rsidRPr="0027449A" w:rsidRDefault="0035401B" w:rsidP="0035401B">
      <w:pPr>
        <w:widowControl/>
        <w:suppressAutoHyphens w:val="0"/>
        <w:overflowPunct/>
        <w:autoSpaceDE/>
        <w:autoSpaceDN/>
        <w:ind w:firstLine="708"/>
        <w:jc w:val="both"/>
        <w:textAlignment w:val="auto"/>
        <w:rPr>
          <w:rFonts w:ascii="Times New Roman" w:eastAsia="Calibri" w:hAnsi="Times New Roman"/>
          <w:kern w:val="0"/>
          <w:sz w:val="28"/>
          <w:szCs w:val="28"/>
          <w:lang w:eastAsia="en-US"/>
        </w:rPr>
      </w:pPr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Хочется выразить огромную благодарность </w:t>
      </w:r>
      <w:proofErr w:type="gramStart"/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>всем нашим участникам, принимающим активное участие в спортивных мероприятиях и приглашаем</w:t>
      </w:r>
      <w:proofErr w:type="gramEnd"/>
      <w:r w:rsidRPr="0027449A">
        <w:rPr>
          <w:rFonts w:ascii="Times New Roman" w:eastAsia="Calibri" w:hAnsi="Times New Roman"/>
          <w:kern w:val="0"/>
          <w:sz w:val="28"/>
          <w:szCs w:val="28"/>
          <w:lang w:eastAsia="en-US"/>
        </w:rPr>
        <w:t xml:space="preserve"> всех желающих пробовать свои силы, принимать активное участие в соревнованиях.</w:t>
      </w:r>
    </w:p>
    <w:p w:rsidR="004222E1" w:rsidRPr="0027449A" w:rsidRDefault="004222E1" w:rsidP="004E278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Учет граждан, пребывающих в запасе и </w:t>
      </w:r>
      <w:proofErr w:type="gramStart"/>
      <w:r w:rsidRPr="0027449A">
        <w:rPr>
          <w:rFonts w:ascii="Times New Roman" w:hAnsi="Times New Roman"/>
          <w:sz w:val="28"/>
          <w:szCs w:val="28"/>
        </w:rPr>
        <w:t>граждан, подлежащих призыву на военную службу в Вооруженные Силы РФ в Администрации ведется</w:t>
      </w:r>
      <w:proofErr w:type="gramEnd"/>
      <w:r w:rsidRPr="0027449A">
        <w:rPr>
          <w:rFonts w:ascii="Times New Roman" w:hAnsi="Times New Roman"/>
          <w:sz w:val="28"/>
          <w:szCs w:val="28"/>
        </w:rPr>
        <w:t xml:space="preserve"> в соответствии с требованиями федерального закона «О воинской обязанности и военной службе».  На воинском учете состоят 123 человека. Инспектором военно-учетного стола по мере необходимости оповещались граждане о вызовах в военный комиссариат. Согласно графику сверок в марте месяце произведена сверка документов первичного учета с документами воинского учета военкомата. Своевременно предоставлялись сведения и документы на призывников в военкомат.</w:t>
      </w:r>
      <w:bookmarkStart w:id="0" w:name="_GoBack"/>
      <w:bookmarkEnd w:id="0"/>
    </w:p>
    <w:p w:rsidR="004222E1" w:rsidRPr="0027449A" w:rsidRDefault="004222E1" w:rsidP="004E278C">
      <w:pPr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         Во время проведения СВО органы местного самоуправления Савдянского сельского поселения  активно участвуют во всех мероприятиях организуемых федеральными и областными органами власти. Организации всех форм собственности, находящиеся на территории поселения  вносили пожертвования в Ростовский фонд поддержки регионального сотрудничества   и развития. </w:t>
      </w:r>
    </w:p>
    <w:p w:rsidR="004222E1" w:rsidRPr="0027449A" w:rsidRDefault="004222E1" w:rsidP="004E278C">
      <w:pPr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lastRenderedPageBreak/>
        <w:tab/>
        <w:t xml:space="preserve">Помогаем решать хозяйственные проблемы для семей военнослужащих – заготовка дров, покос травы и </w:t>
      </w:r>
      <w:proofErr w:type="gramStart"/>
      <w:r w:rsidRPr="0027449A">
        <w:rPr>
          <w:rFonts w:ascii="Times New Roman" w:hAnsi="Times New Roman"/>
          <w:sz w:val="28"/>
          <w:szCs w:val="28"/>
        </w:rPr>
        <w:t>другое</w:t>
      </w:r>
      <w:proofErr w:type="gramEnd"/>
      <w:r w:rsidRPr="0027449A">
        <w:rPr>
          <w:rFonts w:ascii="Times New Roman" w:hAnsi="Times New Roman"/>
          <w:sz w:val="28"/>
          <w:szCs w:val="28"/>
        </w:rPr>
        <w:t xml:space="preserve">. </w:t>
      </w:r>
    </w:p>
    <w:p w:rsidR="00031923" w:rsidRPr="0027449A" w:rsidRDefault="00031923" w:rsidP="006B4B32">
      <w:pPr>
        <w:pStyle w:val="a3"/>
        <w:shd w:val="clear" w:color="auto" w:fill="FDFDF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7449A">
        <w:rPr>
          <w:color w:val="000000"/>
          <w:sz w:val="28"/>
          <w:szCs w:val="28"/>
        </w:rPr>
        <w:t>Важная роль отводится органами местного самоуправления также в сфере культуры и организация досуга.</w:t>
      </w:r>
    </w:p>
    <w:p w:rsidR="00031923" w:rsidRPr="0027449A" w:rsidRDefault="00031923" w:rsidP="0035401B">
      <w:pPr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color w:val="000000"/>
          <w:sz w:val="28"/>
          <w:szCs w:val="28"/>
        </w:rPr>
        <w:t xml:space="preserve">       Для обеспечения культурного обслуживания населения в сельском поселении работает </w:t>
      </w:r>
      <w:r w:rsidR="006B4B32" w:rsidRPr="0027449A">
        <w:rPr>
          <w:rFonts w:ascii="Times New Roman" w:hAnsi="Times New Roman"/>
          <w:sz w:val="28"/>
          <w:szCs w:val="28"/>
        </w:rPr>
        <w:t xml:space="preserve">МБУК «Савдянский СДК» </w:t>
      </w:r>
      <w:r w:rsidRPr="0027449A">
        <w:rPr>
          <w:rFonts w:ascii="Times New Roman" w:hAnsi="Times New Roman"/>
          <w:color w:val="000000"/>
          <w:sz w:val="28"/>
          <w:szCs w:val="28"/>
        </w:rPr>
        <w:t xml:space="preserve"> и сельск</w:t>
      </w:r>
      <w:r w:rsidR="0035401B" w:rsidRPr="0027449A">
        <w:rPr>
          <w:rFonts w:ascii="Times New Roman" w:hAnsi="Times New Roman"/>
          <w:color w:val="000000"/>
          <w:sz w:val="28"/>
          <w:szCs w:val="28"/>
        </w:rPr>
        <w:t>ая библиотека</w:t>
      </w:r>
      <w:r w:rsidRPr="0027449A">
        <w:rPr>
          <w:rFonts w:ascii="Times New Roman" w:hAnsi="Times New Roman"/>
          <w:color w:val="000000"/>
          <w:sz w:val="28"/>
          <w:szCs w:val="28"/>
        </w:rPr>
        <w:t>.</w:t>
      </w:r>
      <w:r w:rsidR="0035401B" w:rsidRPr="0027449A">
        <w:rPr>
          <w:rFonts w:ascii="Times New Roman" w:hAnsi="Times New Roman"/>
          <w:sz w:val="28"/>
          <w:szCs w:val="28"/>
        </w:rPr>
        <w:t xml:space="preserve"> Работает учреждение культуры согласно намеченным планам, в соответствии с муниципальным заданием.</w:t>
      </w:r>
    </w:p>
    <w:p w:rsidR="00686363" w:rsidRPr="0027449A" w:rsidRDefault="00686363" w:rsidP="00206766">
      <w:pPr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   </w:t>
      </w:r>
      <w:r w:rsidR="004E278C" w:rsidRPr="0027449A">
        <w:rPr>
          <w:rFonts w:ascii="Times New Roman" w:hAnsi="Times New Roman"/>
          <w:sz w:val="28"/>
          <w:szCs w:val="28"/>
        </w:rPr>
        <w:tab/>
      </w:r>
      <w:r w:rsidRPr="0027449A">
        <w:rPr>
          <w:rFonts w:ascii="Times New Roman" w:hAnsi="Times New Roman"/>
          <w:sz w:val="28"/>
          <w:szCs w:val="28"/>
        </w:rPr>
        <w:t xml:space="preserve"> - в 2023 г</w:t>
      </w:r>
      <w:r w:rsidR="008341B4">
        <w:rPr>
          <w:rFonts w:ascii="Times New Roman" w:hAnsi="Times New Roman"/>
          <w:sz w:val="28"/>
          <w:szCs w:val="28"/>
        </w:rPr>
        <w:t>оду проведено 207 мероприятий;</w:t>
      </w:r>
    </w:p>
    <w:p w:rsidR="00686363" w:rsidRPr="0027449A" w:rsidRDefault="00686363" w:rsidP="00206766">
      <w:pPr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    </w:t>
      </w:r>
      <w:r w:rsidR="004E278C" w:rsidRPr="0027449A">
        <w:rPr>
          <w:rFonts w:ascii="Times New Roman" w:hAnsi="Times New Roman"/>
          <w:sz w:val="28"/>
          <w:szCs w:val="28"/>
        </w:rPr>
        <w:tab/>
      </w:r>
      <w:r w:rsidRPr="0027449A">
        <w:rPr>
          <w:rFonts w:ascii="Times New Roman" w:hAnsi="Times New Roman"/>
          <w:sz w:val="28"/>
          <w:szCs w:val="28"/>
        </w:rPr>
        <w:t xml:space="preserve">- клубных формирований 18, в которых участвуют 158 </w:t>
      </w:r>
      <w:r w:rsidR="008341B4">
        <w:rPr>
          <w:rFonts w:ascii="Times New Roman" w:hAnsi="Times New Roman"/>
          <w:sz w:val="28"/>
          <w:szCs w:val="28"/>
        </w:rPr>
        <w:t>человек;</w:t>
      </w:r>
      <w:r w:rsidR="004E278C" w:rsidRPr="0027449A">
        <w:rPr>
          <w:rFonts w:ascii="Times New Roman" w:hAnsi="Times New Roman"/>
          <w:sz w:val="28"/>
          <w:szCs w:val="28"/>
        </w:rPr>
        <w:t xml:space="preserve"> </w:t>
      </w:r>
    </w:p>
    <w:p w:rsidR="00686363" w:rsidRPr="0027449A" w:rsidRDefault="00686363" w:rsidP="0020676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- в 2023 году в связи с отменой пандемии Дом Культуры работал в полную силу.</w:t>
      </w:r>
    </w:p>
    <w:p w:rsidR="00686363" w:rsidRPr="0027449A" w:rsidRDefault="00686363" w:rsidP="008341B4">
      <w:pPr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 </w:t>
      </w:r>
      <w:r w:rsidR="006B4B32" w:rsidRPr="0027449A">
        <w:rPr>
          <w:rFonts w:ascii="Times New Roman" w:hAnsi="Times New Roman"/>
          <w:sz w:val="28"/>
          <w:szCs w:val="28"/>
        </w:rPr>
        <w:tab/>
      </w:r>
      <w:r w:rsidRPr="0027449A">
        <w:rPr>
          <w:rFonts w:ascii="Times New Roman" w:hAnsi="Times New Roman"/>
          <w:sz w:val="28"/>
          <w:szCs w:val="28"/>
        </w:rPr>
        <w:t>Весь год проводились мероприятия по программе «Культура для школьника»</w:t>
      </w:r>
      <w:r w:rsidR="006B4B32" w:rsidRPr="0027449A">
        <w:rPr>
          <w:rFonts w:ascii="Times New Roman" w:hAnsi="Times New Roman"/>
          <w:sz w:val="28"/>
          <w:szCs w:val="28"/>
        </w:rPr>
        <w:t xml:space="preserve">. </w:t>
      </w:r>
      <w:r w:rsidRPr="0027449A">
        <w:rPr>
          <w:rFonts w:ascii="Times New Roman" w:hAnsi="Times New Roman"/>
          <w:sz w:val="28"/>
          <w:szCs w:val="28"/>
        </w:rPr>
        <w:t xml:space="preserve">А так же </w:t>
      </w:r>
      <w:proofErr w:type="gramStart"/>
      <w:r w:rsidRPr="0027449A">
        <w:rPr>
          <w:rFonts w:ascii="Times New Roman" w:hAnsi="Times New Roman"/>
          <w:sz w:val="28"/>
          <w:szCs w:val="28"/>
        </w:rPr>
        <w:t>мероприятия</w:t>
      </w:r>
      <w:proofErr w:type="gramEnd"/>
      <w:r w:rsidRPr="0027449A">
        <w:rPr>
          <w:rFonts w:ascii="Times New Roman" w:hAnsi="Times New Roman"/>
          <w:sz w:val="28"/>
          <w:szCs w:val="28"/>
        </w:rPr>
        <w:t xml:space="preserve"> приуроченные к 80 </w:t>
      </w:r>
      <w:proofErr w:type="spellStart"/>
      <w:r w:rsidRPr="0027449A">
        <w:rPr>
          <w:rFonts w:ascii="Times New Roman" w:hAnsi="Times New Roman"/>
          <w:sz w:val="28"/>
          <w:szCs w:val="28"/>
        </w:rPr>
        <w:t>летию</w:t>
      </w:r>
      <w:proofErr w:type="spellEnd"/>
      <w:r w:rsidRPr="0027449A">
        <w:rPr>
          <w:rFonts w:ascii="Times New Roman" w:hAnsi="Times New Roman"/>
          <w:sz w:val="28"/>
          <w:szCs w:val="28"/>
        </w:rPr>
        <w:t xml:space="preserve"> освобождения Р</w:t>
      </w:r>
      <w:r w:rsidR="006B4B32" w:rsidRPr="0027449A">
        <w:rPr>
          <w:rFonts w:ascii="Times New Roman" w:hAnsi="Times New Roman"/>
          <w:sz w:val="28"/>
          <w:szCs w:val="28"/>
        </w:rPr>
        <w:t xml:space="preserve">остовской области и Сталинграда. </w:t>
      </w:r>
      <w:r w:rsidRPr="0027449A">
        <w:rPr>
          <w:rFonts w:ascii="Times New Roman" w:hAnsi="Times New Roman"/>
          <w:sz w:val="28"/>
          <w:szCs w:val="28"/>
        </w:rPr>
        <w:t>2023 год был объявлен годом памяти атамана М.И. Платова.</w:t>
      </w:r>
    </w:p>
    <w:p w:rsidR="00686363" w:rsidRPr="0027449A" w:rsidRDefault="00686363" w:rsidP="006B4B3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Все </w:t>
      </w:r>
      <w:proofErr w:type="gramStart"/>
      <w:r w:rsidRPr="0027449A">
        <w:rPr>
          <w:rFonts w:ascii="Times New Roman" w:hAnsi="Times New Roman"/>
          <w:sz w:val="28"/>
          <w:szCs w:val="28"/>
        </w:rPr>
        <w:t>мероприятия</w:t>
      </w:r>
      <w:proofErr w:type="gramEnd"/>
      <w:r w:rsidRPr="0027449A">
        <w:rPr>
          <w:rFonts w:ascii="Times New Roman" w:hAnsi="Times New Roman"/>
          <w:sz w:val="28"/>
          <w:szCs w:val="28"/>
        </w:rPr>
        <w:t xml:space="preserve"> запланированные по этой теме были проведены на все 100%</w:t>
      </w:r>
      <w:r w:rsidR="006B4B32" w:rsidRPr="0027449A">
        <w:rPr>
          <w:rFonts w:ascii="Times New Roman" w:hAnsi="Times New Roman"/>
          <w:sz w:val="28"/>
          <w:szCs w:val="28"/>
        </w:rPr>
        <w:t>.</w:t>
      </w:r>
    </w:p>
    <w:p w:rsidR="00686363" w:rsidRPr="0027449A" w:rsidRDefault="00686363" w:rsidP="006B4B3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Все обязательные государственные праздники были проведены в полном объёме в течени</w:t>
      </w:r>
      <w:proofErr w:type="gramStart"/>
      <w:r w:rsidRPr="0027449A">
        <w:rPr>
          <w:rFonts w:ascii="Times New Roman" w:hAnsi="Times New Roman"/>
          <w:sz w:val="28"/>
          <w:szCs w:val="28"/>
        </w:rPr>
        <w:t>и</w:t>
      </w:r>
      <w:proofErr w:type="gramEnd"/>
      <w:r w:rsidRPr="0027449A">
        <w:rPr>
          <w:rFonts w:ascii="Times New Roman" w:hAnsi="Times New Roman"/>
          <w:sz w:val="28"/>
          <w:szCs w:val="28"/>
        </w:rPr>
        <w:t xml:space="preserve"> года.</w:t>
      </w:r>
      <w:r w:rsidR="006B4B32" w:rsidRPr="0027449A">
        <w:rPr>
          <w:rFonts w:ascii="Times New Roman" w:hAnsi="Times New Roman"/>
          <w:sz w:val="28"/>
          <w:szCs w:val="28"/>
        </w:rPr>
        <w:t xml:space="preserve"> </w:t>
      </w:r>
      <w:r w:rsidRPr="0027449A">
        <w:rPr>
          <w:rFonts w:ascii="Times New Roman" w:hAnsi="Times New Roman"/>
          <w:sz w:val="28"/>
          <w:szCs w:val="28"/>
        </w:rPr>
        <w:t xml:space="preserve">МБУК «Савдянский СДК» имеет свой собственный сайт </w:t>
      </w:r>
      <w:r w:rsidR="006B4B32" w:rsidRPr="0027449A">
        <w:rPr>
          <w:rFonts w:ascii="Times New Roman" w:hAnsi="Times New Roman"/>
          <w:sz w:val="28"/>
          <w:szCs w:val="28"/>
        </w:rPr>
        <w:t xml:space="preserve"> </w:t>
      </w:r>
      <w:r w:rsidRPr="0027449A">
        <w:rPr>
          <w:rFonts w:ascii="Times New Roman" w:hAnsi="Times New Roman"/>
          <w:sz w:val="28"/>
          <w:szCs w:val="28"/>
        </w:rPr>
        <w:t>и страничку в «Одноклассниках».</w:t>
      </w:r>
    </w:p>
    <w:p w:rsidR="0030192A" w:rsidRPr="0027449A" w:rsidRDefault="006B4B32" w:rsidP="0030192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В 2024 году органами местного самоуправления  особое внимание будет уделяться  работе</w:t>
      </w:r>
      <w:r w:rsidR="0030192A" w:rsidRPr="0027449A">
        <w:rPr>
          <w:rFonts w:ascii="Times New Roman" w:hAnsi="Times New Roman"/>
          <w:sz w:val="28"/>
          <w:szCs w:val="28"/>
        </w:rPr>
        <w:t xml:space="preserve">: - по благоустройству, озеленению и поддержанию порядка на территории поселения в целом; </w:t>
      </w:r>
    </w:p>
    <w:p w:rsidR="0030192A" w:rsidRPr="0027449A" w:rsidRDefault="0030192A" w:rsidP="0030192A">
      <w:pPr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 xml:space="preserve">- продолжить работы по восстановлению наружного освещения в поселении (замена светильников, замена ламп освещения </w:t>
      </w:r>
      <w:proofErr w:type="gramStart"/>
      <w:r w:rsidRPr="0027449A">
        <w:rPr>
          <w:rFonts w:ascii="Times New Roman" w:hAnsi="Times New Roman"/>
          <w:sz w:val="28"/>
          <w:szCs w:val="28"/>
        </w:rPr>
        <w:t>на</w:t>
      </w:r>
      <w:proofErr w:type="gramEnd"/>
      <w:r w:rsidRPr="0027449A">
        <w:rPr>
          <w:rFonts w:ascii="Times New Roman" w:hAnsi="Times New Roman"/>
          <w:sz w:val="28"/>
          <w:szCs w:val="28"/>
        </w:rPr>
        <w:t> энергосберегающие);</w:t>
      </w:r>
    </w:p>
    <w:p w:rsidR="0030192A" w:rsidRPr="0027449A" w:rsidRDefault="0030192A" w:rsidP="0030192A">
      <w:pPr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- начать благоустройство общественной территории  с размещением зон рекреации, площадью 0,9 га, по  адресу: Ростовская область Заветинский район, х. Савдя, ул. Центральная 5а.</w:t>
      </w:r>
    </w:p>
    <w:p w:rsidR="0030192A" w:rsidRPr="0027449A" w:rsidRDefault="0030192A" w:rsidP="0030192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Это только часть запланированных мероприятий, ещё много вопросов и проблем возникнет в течени</w:t>
      </w:r>
      <w:r w:rsidR="002C0984" w:rsidRPr="0027449A">
        <w:rPr>
          <w:rFonts w:ascii="Times New Roman" w:hAnsi="Times New Roman"/>
          <w:sz w:val="28"/>
          <w:szCs w:val="28"/>
        </w:rPr>
        <w:t>е</w:t>
      </w:r>
      <w:r w:rsidRPr="0027449A">
        <w:rPr>
          <w:rFonts w:ascii="Times New Roman" w:hAnsi="Times New Roman"/>
          <w:sz w:val="28"/>
          <w:szCs w:val="28"/>
        </w:rPr>
        <w:t xml:space="preserve"> года и нам необходимо их решать и выполнять. </w:t>
      </w:r>
    </w:p>
    <w:p w:rsidR="006B4B32" w:rsidRPr="0027449A" w:rsidRDefault="006B4B32" w:rsidP="006B4B3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7449A">
        <w:rPr>
          <w:rFonts w:ascii="Times New Roman" w:hAnsi="Times New Roman"/>
          <w:sz w:val="28"/>
          <w:szCs w:val="28"/>
        </w:rPr>
        <w:t>Выполнение поставленных задач возможно лишь при тесном взаимодействии   органов местного самоуправления и населения. Надеюсь, что совместная слаженная, созидательная работа приведёт нас к успеху.</w:t>
      </w:r>
    </w:p>
    <w:p w:rsidR="00BB6F71" w:rsidRDefault="006B4B32" w:rsidP="001A23A6">
      <w:pPr>
        <w:ind w:left="1416" w:firstLine="708"/>
        <w:jc w:val="both"/>
        <w:rPr>
          <w:rFonts w:ascii="Times New Roman" w:hAnsi="Times New Roman"/>
          <w:b/>
          <w:sz w:val="28"/>
          <w:szCs w:val="28"/>
        </w:rPr>
      </w:pPr>
      <w:r w:rsidRPr="0027449A">
        <w:rPr>
          <w:rFonts w:ascii="Times New Roman" w:hAnsi="Times New Roman"/>
          <w:b/>
          <w:sz w:val="28"/>
          <w:szCs w:val="28"/>
        </w:rPr>
        <w:t>Спасибо за внимание!</w:t>
      </w:r>
    </w:p>
    <w:p w:rsidR="00BB6F71" w:rsidRP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BB6F71" w:rsidRP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BB6F71" w:rsidRP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BB6F71" w:rsidRP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BB6F71" w:rsidRP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BB6F71" w:rsidRP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BB6F71" w:rsidRP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BB6F71" w:rsidRP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BB6F71" w:rsidRDefault="00BB6F71" w:rsidP="00BB6F71">
      <w:pPr>
        <w:rPr>
          <w:rFonts w:ascii="Times New Roman" w:hAnsi="Times New Roman"/>
          <w:sz w:val="28"/>
          <w:szCs w:val="28"/>
        </w:rPr>
      </w:pPr>
    </w:p>
    <w:p w:rsidR="006B4B32" w:rsidRDefault="00BB6F71" w:rsidP="00BB6F71">
      <w:pPr>
        <w:tabs>
          <w:tab w:val="left" w:pos="6312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B6F71" w:rsidRDefault="00BB6F71" w:rsidP="00BB6F71">
      <w:pPr>
        <w:tabs>
          <w:tab w:val="left" w:pos="6312"/>
        </w:tabs>
        <w:rPr>
          <w:rFonts w:ascii="Times New Roman" w:hAnsi="Times New Roman"/>
          <w:sz w:val="28"/>
          <w:szCs w:val="28"/>
        </w:rPr>
      </w:pPr>
    </w:p>
    <w:p w:rsidR="004A72E2" w:rsidRDefault="004A72E2" w:rsidP="00BB6F71">
      <w:pPr>
        <w:tabs>
          <w:tab w:val="left" w:pos="6312"/>
        </w:tabs>
        <w:rPr>
          <w:rFonts w:ascii="Times New Roman" w:hAnsi="Times New Roman"/>
          <w:sz w:val="28"/>
          <w:szCs w:val="28"/>
        </w:rPr>
      </w:pPr>
    </w:p>
    <w:p w:rsidR="00BB6F71" w:rsidRPr="00BB6F71" w:rsidRDefault="00BB6F71" w:rsidP="00BB6F71">
      <w:pPr>
        <w:tabs>
          <w:tab w:val="left" w:pos="6312"/>
        </w:tabs>
        <w:rPr>
          <w:rFonts w:ascii="Times New Roman" w:hAnsi="Times New Roman"/>
          <w:sz w:val="28"/>
          <w:szCs w:val="28"/>
        </w:rPr>
      </w:pPr>
    </w:p>
    <w:sectPr w:rsidR="00BB6F71" w:rsidRPr="00BB6F71" w:rsidSect="006B4B32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5515"/>
    <w:multiLevelType w:val="multilevel"/>
    <w:tmpl w:val="BAD06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006CBA"/>
    <w:multiLevelType w:val="multilevel"/>
    <w:tmpl w:val="B63C9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300FDC"/>
    <w:multiLevelType w:val="multilevel"/>
    <w:tmpl w:val="0600A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63"/>
    <w:rsid w:val="00023D42"/>
    <w:rsid w:val="00026331"/>
    <w:rsid w:val="00031923"/>
    <w:rsid w:val="000A7EDE"/>
    <w:rsid w:val="00135BE3"/>
    <w:rsid w:val="001A23A6"/>
    <w:rsid w:val="001B5238"/>
    <w:rsid w:val="001F765E"/>
    <w:rsid w:val="00206766"/>
    <w:rsid w:val="00211FD8"/>
    <w:rsid w:val="00230DA8"/>
    <w:rsid w:val="0027449A"/>
    <w:rsid w:val="002C0984"/>
    <w:rsid w:val="002D55D8"/>
    <w:rsid w:val="0030192A"/>
    <w:rsid w:val="00330959"/>
    <w:rsid w:val="003436C3"/>
    <w:rsid w:val="0035401B"/>
    <w:rsid w:val="00366198"/>
    <w:rsid w:val="00374594"/>
    <w:rsid w:val="00383235"/>
    <w:rsid w:val="003B4E3C"/>
    <w:rsid w:val="003F013E"/>
    <w:rsid w:val="003F781A"/>
    <w:rsid w:val="00412C22"/>
    <w:rsid w:val="004222E1"/>
    <w:rsid w:val="00426619"/>
    <w:rsid w:val="00432EFB"/>
    <w:rsid w:val="0044400E"/>
    <w:rsid w:val="00487DC5"/>
    <w:rsid w:val="004A4C6D"/>
    <w:rsid w:val="004A72E2"/>
    <w:rsid w:val="004E278C"/>
    <w:rsid w:val="005E4346"/>
    <w:rsid w:val="0060793A"/>
    <w:rsid w:val="00621D28"/>
    <w:rsid w:val="00644F86"/>
    <w:rsid w:val="00686363"/>
    <w:rsid w:val="006B4B32"/>
    <w:rsid w:val="006C2360"/>
    <w:rsid w:val="00754F3E"/>
    <w:rsid w:val="007B43D0"/>
    <w:rsid w:val="008341B4"/>
    <w:rsid w:val="008369C0"/>
    <w:rsid w:val="00847459"/>
    <w:rsid w:val="0086572A"/>
    <w:rsid w:val="00880B1E"/>
    <w:rsid w:val="008A34F6"/>
    <w:rsid w:val="008D7D98"/>
    <w:rsid w:val="008F5699"/>
    <w:rsid w:val="00911279"/>
    <w:rsid w:val="00966B49"/>
    <w:rsid w:val="009C2A56"/>
    <w:rsid w:val="009E0BFA"/>
    <w:rsid w:val="009F1289"/>
    <w:rsid w:val="00AC1448"/>
    <w:rsid w:val="00B549AF"/>
    <w:rsid w:val="00BA7DA6"/>
    <w:rsid w:val="00BB6F71"/>
    <w:rsid w:val="00BF1539"/>
    <w:rsid w:val="00C33437"/>
    <w:rsid w:val="00CA3792"/>
    <w:rsid w:val="00D0230F"/>
    <w:rsid w:val="00D67113"/>
    <w:rsid w:val="00D705E0"/>
    <w:rsid w:val="00D7388B"/>
    <w:rsid w:val="00D824A8"/>
    <w:rsid w:val="00DA6129"/>
    <w:rsid w:val="00DF0E3A"/>
    <w:rsid w:val="00E06901"/>
    <w:rsid w:val="00E65E69"/>
    <w:rsid w:val="00F32628"/>
    <w:rsid w:val="00F40ABF"/>
    <w:rsid w:val="00F634BC"/>
    <w:rsid w:val="00FA4C3B"/>
    <w:rsid w:val="00FB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6363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6363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54F3E"/>
    <w:rPr>
      <w:b/>
      <w:bCs/>
    </w:rPr>
  </w:style>
  <w:style w:type="character" w:styleId="a5">
    <w:name w:val="Hyperlink"/>
    <w:basedOn w:val="a0"/>
    <w:uiPriority w:val="99"/>
    <w:semiHidden/>
    <w:unhideWhenUsed/>
    <w:rsid w:val="00754F3E"/>
    <w:rPr>
      <w:color w:val="0000FF"/>
      <w:u w:val="single"/>
    </w:rPr>
  </w:style>
  <w:style w:type="character" w:styleId="a6">
    <w:name w:val="Emphasis"/>
    <w:basedOn w:val="a0"/>
    <w:uiPriority w:val="20"/>
    <w:qFormat/>
    <w:rsid w:val="00754F3E"/>
    <w:rPr>
      <w:i/>
      <w:iCs/>
    </w:rPr>
  </w:style>
  <w:style w:type="paragraph" w:customStyle="1" w:styleId="western">
    <w:name w:val="western"/>
    <w:basedOn w:val="a"/>
    <w:rsid w:val="00966B49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character" w:customStyle="1" w:styleId="extended-textshort">
    <w:name w:val="extended-text__short"/>
    <w:basedOn w:val="a0"/>
    <w:rsid w:val="006B4B32"/>
  </w:style>
  <w:style w:type="paragraph" w:styleId="a7">
    <w:name w:val="Balloon Text"/>
    <w:basedOn w:val="a"/>
    <w:link w:val="a8"/>
    <w:uiPriority w:val="99"/>
    <w:semiHidden/>
    <w:unhideWhenUsed/>
    <w:rsid w:val="002744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449A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86363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6363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54F3E"/>
    <w:rPr>
      <w:b/>
      <w:bCs/>
    </w:rPr>
  </w:style>
  <w:style w:type="character" w:styleId="a5">
    <w:name w:val="Hyperlink"/>
    <w:basedOn w:val="a0"/>
    <w:uiPriority w:val="99"/>
    <w:semiHidden/>
    <w:unhideWhenUsed/>
    <w:rsid w:val="00754F3E"/>
    <w:rPr>
      <w:color w:val="0000FF"/>
      <w:u w:val="single"/>
    </w:rPr>
  </w:style>
  <w:style w:type="character" w:styleId="a6">
    <w:name w:val="Emphasis"/>
    <w:basedOn w:val="a0"/>
    <w:uiPriority w:val="20"/>
    <w:qFormat/>
    <w:rsid w:val="00754F3E"/>
    <w:rPr>
      <w:i/>
      <w:iCs/>
    </w:rPr>
  </w:style>
  <w:style w:type="paragraph" w:customStyle="1" w:styleId="western">
    <w:name w:val="western"/>
    <w:basedOn w:val="a"/>
    <w:rsid w:val="00966B49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character" w:customStyle="1" w:styleId="extended-textshort">
    <w:name w:val="extended-text__short"/>
    <w:basedOn w:val="a0"/>
    <w:rsid w:val="006B4B32"/>
  </w:style>
  <w:style w:type="paragraph" w:styleId="a7">
    <w:name w:val="Balloon Text"/>
    <w:basedOn w:val="a"/>
    <w:link w:val="a8"/>
    <w:uiPriority w:val="99"/>
    <w:semiHidden/>
    <w:unhideWhenUsed/>
    <w:rsid w:val="002744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449A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5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7</cp:revision>
  <cp:lastPrinted>2024-02-21T06:17:00Z</cp:lastPrinted>
  <dcterms:created xsi:type="dcterms:W3CDTF">2024-02-15T10:41:00Z</dcterms:created>
  <dcterms:modified xsi:type="dcterms:W3CDTF">2024-02-21T13:08:00Z</dcterms:modified>
</cp:coreProperties>
</file>